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780BAC"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2867AD9A"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0A4B94" w:rsidRPr="000A4B94">
        <w:rPr>
          <w:rFonts w:asciiTheme="minorHAnsi" w:hAnsiTheme="minorHAnsi" w:cstheme="minorHAnsi"/>
        </w:rPr>
        <w:t>The principal line of business of the company shall be to carry on the business of ‘Pension Fund Scheme Business’ in accordance with the Non-Banking Finance Companies (Establishment and Regulation) Rules, 2003, Non-Banking Finance Companies and Notified Entities Regulations, 2008, Voluntary Pension System Rules, 2005 and all the applicable laws, notifications, directives and circulars etc.  and to do, engage in and perform all such activities, matters, deeds and things as are directly or indirectly prerequisite related or consequential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7BFC462" w14:textId="0A134F43" w:rsidR="00ED6356" w:rsidRDefault="00776686" w:rsidP="00ED6356">
      <w:pPr>
        <w:spacing w:before="273"/>
        <w:ind w:left="1440" w:hanging="720"/>
        <w:jc w:val="both"/>
        <w:rPr>
          <w:rFonts w:cstheme="minorHAnsi"/>
          <w:lang w:val="en-PK"/>
        </w:rPr>
      </w:pPr>
      <w:r w:rsidRPr="00786A75">
        <w:rPr>
          <w:rFonts w:cstheme="minorHAnsi"/>
        </w:rPr>
        <w:t>(iii)</w:t>
      </w:r>
      <w:r w:rsidRPr="00786A75">
        <w:rPr>
          <w:rFonts w:cstheme="minorHAnsi"/>
        </w:rPr>
        <w:tab/>
      </w:r>
      <w:r w:rsidR="00ED6356"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w:t>
      </w:r>
      <w:bookmarkStart w:id="0" w:name="_GoBack"/>
      <w:bookmarkEnd w:id="0"/>
      <w:r w:rsidR="00ED6356" w:rsidRPr="00AF18A1">
        <w:rPr>
          <w:rFonts w:eastAsia="Helvetica" w:cstheme="minorHAnsi"/>
        </w:rPr>
        <w:t xml:space="preserve">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ED6356">
        <w:rPr>
          <w:rFonts w:cstheme="minorHAnsi"/>
          <w:i/>
          <w:iCs/>
          <w:lang w:val="en-GB"/>
        </w:rPr>
        <w:t>.</w:t>
      </w:r>
    </w:p>
    <w:p w14:paraId="752E5F96" w14:textId="49FFDCA0" w:rsidR="00E44571" w:rsidRDefault="00E44571" w:rsidP="00E44571">
      <w:pPr>
        <w:spacing w:before="273"/>
        <w:ind w:left="1440" w:hanging="720"/>
        <w:jc w:val="both"/>
        <w:rPr>
          <w:rFonts w:cstheme="minorHAnsi"/>
          <w:lang w:val="en-PK"/>
        </w:rPr>
      </w:pPr>
    </w:p>
    <w:p w14:paraId="1CFB163F" w14:textId="77777777" w:rsidR="00E44571" w:rsidRDefault="00E44571">
      <w:pPr>
        <w:spacing w:after="160" w:line="259" w:lineRule="auto"/>
        <w:rPr>
          <w:rFonts w:cstheme="minorHAnsi"/>
          <w:lang w:val="en-PK"/>
        </w:rPr>
      </w:pPr>
      <w:r>
        <w:rPr>
          <w:rFonts w:cstheme="minorHAnsi"/>
          <w:lang w:val="en-PK"/>
        </w:rPr>
        <w:lastRenderedPageBreak/>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9359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9D76F0">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9D76F0">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9D76F0">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9D76F0">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9D76F0">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F2FD5" w14:textId="77777777" w:rsidR="00F93594" w:rsidRDefault="00F93594">
      <w:pPr>
        <w:spacing w:after="0" w:line="240" w:lineRule="auto"/>
      </w:pPr>
      <w:r>
        <w:separator/>
      </w:r>
    </w:p>
  </w:endnote>
  <w:endnote w:type="continuationSeparator" w:id="0">
    <w:p w14:paraId="10BB3E00" w14:textId="77777777" w:rsidR="00F93594" w:rsidRDefault="00F9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73582" w14:textId="77777777" w:rsidR="00F93594" w:rsidRDefault="00F93594">
      <w:pPr>
        <w:spacing w:after="0" w:line="240" w:lineRule="auto"/>
      </w:pPr>
      <w:r>
        <w:separator/>
      </w:r>
    </w:p>
  </w:footnote>
  <w:footnote w:type="continuationSeparator" w:id="0">
    <w:p w14:paraId="18379774" w14:textId="77777777" w:rsidR="00F93594" w:rsidRDefault="00F93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1EC7258" w:rsidR="00E44571" w:rsidRPr="00E44571" w:rsidRDefault="00E44571" w:rsidP="00E44571">
    <w:pPr>
      <w:pStyle w:val="Header"/>
      <w:jc w:val="right"/>
      <w:rPr>
        <w:b/>
        <w:color w:val="FF0000"/>
      </w:rPr>
    </w:pPr>
    <w:r w:rsidRPr="00E44571">
      <w:rPr>
        <w:b/>
        <w:color w:val="FF0000"/>
      </w:rPr>
      <w:t>MOA</w:t>
    </w:r>
    <w:r w:rsidRPr="00E44571">
      <w:rPr>
        <w:b/>
        <w:color w:val="FF0000"/>
      </w:rPr>
      <w:br/>
    </w:r>
    <w:r w:rsidR="000A4B94">
      <w:rPr>
        <w:b/>
        <w:color w:val="FF0000"/>
      </w:rPr>
      <w:t>Pension Fund Management</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14AD"/>
    <w:rsid w:val="00062A5C"/>
    <w:rsid w:val="00072B40"/>
    <w:rsid w:val="00080E27"/>
    <w:rsid w:val="000948D6"/>
    <w:rsid w:val="000A3681"/>
    <w:rsid w:val="000A4B94"/>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83084"/>
    <w:rsid w:val="0048740B"/>
    <w:rsid w:val="00493359"/>
    <w:rsid w:val="00495F3B"/>
    <w:rsid w:val="00497A65"/>
    <w:rsid w:val="004A0A43"/>
    <w:rsid w:val="004A3197"/>
    <w:rsid w:val="004B28EA"/>
    <w:rsid w:val="004D786D"/>
    <w:rsid w:val="004E4EE7"/>
    <w:rsid w:val="004E601C"/>
    <w:rsid w:val="0050220D"/>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C7E43"/>
    <w:rsid w:val="006D273F"/>
    <w:rsid w:val="006D2867"/>
    <w:rsid w:val="006E1B2B"/>
    <w:rsid w:val="007004BA"/>
    <w:rsid w:val="0070341B"/>
    <w:rsid w:val="00706B20"/>
    <w:rsid w:val="00742C2A"/>
    <w:rsid w:val="00744B40"/>
    <w:rsid w:val="00757FC1"/>
    <w:rsid w:val="00776686"/>
    <w:rsid w:val="00780BAC"/>
    <w:rsid w:val="00782948"/>
    <w:rsid w:val="00786A75"/>
    <w:rsid w:val="007875DC"/>
    <w:rsid w:val="007A5072"/>
    <w:rsid w:val="007B0BED"/>
    <w:rsid w:val="007F1D9D"/>
    <w:rsid w:val="00825492"/>
    <w:rsid w:val="0084070D"/>
    <w:rsid w:val="00863218"/>
    <w:rsid w:val="00865070"/>
    <w:rsid w:val="008767B2"/>
    <w:rsid w:val="008B2EE0"/>
    <w:rsid w:val="008D27BC"/>
    <w:rsid w:val="00910C9E"/>
    <w:rsid w:val="0092224C"/>
    <w:rsid w:val="0093571F"/>
    <w:rsid w:val="00943C3C"/>
    <w:rsid w:val="00943E1C"/>
    <w:rsid w:val="009870CC"/>
    <w:rsid w:val="009A48FE"/>
    <w:rsid w:val="009B76F9"/>
    <w:rsid w:val="009D76F0"/>
    <w:rsid w:val="00A0044C"/>
    <w:rsid w:val="00A04BB6"/>
    <w:rsid w:val="00A05E9C"/>
    <w:rsid w:val="00A278E1"/>
    <w:rsid w:val="00A52EB9"/>
    <w:rsid w:val="00A6666E"/>
    <w:rsid w:val="00A668E2"/>
    <w:rsid w:val="00A779B1"/>
    <w:rsid w:val="00AB2D03"/>
    <w:rsid w:val="00AE4229"/>
    <w:rsid w:val="00AE7CD2"/>
    <w:rsid w:val="00B17389"/>
    <w:rsid w:val="00B70991"/>
    <w:rsid w:val="00B770EF"/>
    <w:rsid w:val="00B933BE"/>
    <w:rsid w:val="00BA69E2"/>
    <w:rsid w:val="00BD65A6"/>
    <w:rsid w:val="00C05419"/>
    <w:rsid w:val="00C545A9"/>
    <w:rsid w:val="00C55DFF"/>
    <w:rsid w:val="00C569A8"/>
    <w:rsid w:val="00C646CB"/>
    <w:rsid w:val="00C94775"/>
    <w:rsid w:val="00CA214A"/>
    <w:rsid w:val="00CD16F2"/>
    <w:rsid w:val="00D0370B"/>
    <w:rsid w:val="00D03B7F"/>
    <w:rsid w:val="00D07DE2"/>
    <w:rsid w:val="00D22393"/>
    <w:rsid w:val="00D23EAB"/>
    <w:rsid w:val="00D40480"/>
    <w:rsid w:val="00D41659"/>
    <w:rsid w:val="00D50F9E"/>
    <w:rsid w:val="00D63C52"/>
    <w:rsid w:val="00D75A13"/>
    <w:rsid w:val="00DA4A6A"/>
    <w:rsid w:val="00DD4E2C"/>
    <w:rsid w:val="00DE3970"/>
    <w:rsid w:val="00DE621F"/>
    <w:rsid w:val="00E372DF"/>
    <w:rsid w:val="00E44571"/>
    <w:rsid w:val="00E470EE"/>
    <w:rsid w:val="00E833CC"/>
    <w:rsid w:val="00EB5E91"/>
    <w:rsid w:val="00EC6F2A"/>
    <w:rsid w:val="00ED29D3"/>
    <w:rsid w:val="00ED6356"/>
    <w:rsid w:val="00EE1C49"/>
    <w:rsid w:val="00F10C5B"/>
    <w:rsid w:val="00F3088C"/>
    <w:rsid w:val="00F33F80"/>
    <w:rsid w:val="00F34899"/>
    <w:rsid w:val="00F63AFC"/>
    <w:rsid w:val="00F8060C"/>
    <w:rsid w:val="00F92969"/>
    <w:rsid w:val="00F93594"/>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5722E"/>
    <w:rsid w:val="004A0C28"/>
    <w:rsid w:val="00525726"/>
    <w:rsid w:val="005A4666"/>
    <w:rsid w:val="007125AA"/>
    <w:rsid w:val="009203BD"/>
    <w:rsid w:val="009D18B2"/>
    <w:rsid w:val="00AA0A78"/>
    <w:rsid w:val="00CF4657"/>
    <w:rsid w:val="00DD4530"/>
    <w:rsid w:val="00E9099D"/>
    <w:rsid w:val="00FF7CD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4F2D-CA4A-4F50-8885-CAB2CCA8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2022-09-12T06:52:00Z</dcterms:created>
  <dcterms:modified xsi:type="dcterms:W3CDTF">2023-05-09T10:21:00Z</dcterms:modified>
</cp:coreProperties>
</file>