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73F31835"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884C26" w:rsidRPr="00884C26">
        <w:rPr>
          <w:rFonts w:asciiTheme="minorHAnsi" w:hAnsiTheme="minorHAnsi" w:cstheme="minorHAnsi"/>
        </w:rPr>
        <w:t>The principal line of business of the company shall be to carry on the business of material management, event management, disaster response services, canteen and cafeteria services, janitorial services, fumigation, import, export; and to set up, establish, run and manage family entertainment centers that are par with international amusement standards worldwide. to set up, establish, run and manage premier entertainment &amp; amusement complexes that offer state of the art equipment and machines including thrilling attraction rides, video arcade games, redemption games, novelty prize machines and kiddie rides.</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082A0F97" w14:textId="392F848A" w:rsidR="00A9312D" w:rsidRDefault="00776686" w:rsidP="00A9312D">
      <w:pPr>
        <w:spacing w:before="273"/>
        <w:ind w:left="1440" w:hanging="720"/>
        <w:jc w:val="both"/>
        <w:rPr>
          <w:rFonts w:cstheme="minorHAnsi"/>
          <w:lang w:val="en-PK"/>
        </w:rPr>
      </w:pPr>
      <w:r w:rsidRPr="00786A75">
        <w:rPr>
          <w:rFonts w:cstheme="minorHAnsi"/>
        </w:rPr>
        <w:t>(iii)</w:t>
      </w:r>
      <w:r w:rsidRPr="00786A75">
        <w:rPr>
          <w:rFonts w:cstheme="minorHAnsi"/>
        </w:rPr>
        <w:tab/>
      </w:r>
      <w:r w:rsidR="00E0259F">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3F10426C" w14:textId="65BC759F" w:rsidR="00817965" w:rsidRPr="00A9312D" w:rsidRDefault="00A9312D" w:rsidP="00A9312D">
      <w:pPr>
        <w:spacing w:after="160" w:line="259" w:lineRule="auto"/>
        <w:rPr>
          <w:rFonts w:cstheme="minorHAnsi"/>
          <w:lang w:val="en-PK"/>
        </w:rPr>
      </w:pPr>
      <w:r>
        <w:rPr>
          <w:rFonts w:cstheme="minorHAnsi"/>
          <w:lang w:val="en-PK"/>
        </w:rPr>
        <w:br w:type="page"/>
      </w: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49531F"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A4D85" w14:textId="77777777" w:rsidR="0049531F" w:rsidRDefault="0049531F">
      <w:pPr>
        <w:spacing w:after="0" w:line="240" w:lineRule="auto"/>
      </w:pPr>
      <w:r>
        <w:separator/>
      </w:r>
    </w:p>
  </w:endnote>
  <w:endnote w:type="continuationSeparator" w:id="0">
    <w:p w14:paraId="358558F9" w14:textId="77777777" w:rsidR="0049531F" w:rsidRDefault="00495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82BCB" w14:textId="77777777" w:rsidR="00884C26" w:rsidRDefault="00884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8838C" w14:textId="77777777" w:rsidR="00884C26" w:rsidRDefault="00884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BD41A" w14:textId="77777777" w:rsidR="0049531F" w:rsidRDefault="0049531F">
      <w:pPr>
        <w:spacing w:after="0" w:line="240" w:lineRule="auto"/>
      </w:pPr>
      <w:r>
        <w:separator/>
      </w:r>
    </w:p>
  </w:footnote>
  <w:footnote w:type="continuationSeparator" w:id="0">
    <w:p w14:paraId="1795878D" w14:textId="77777777" w:rsidR="0049531F" w:rsidRDefault="00495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A8080" w14:textId="77777777" w:rsidR="00884C26" w:rsidRDefault="00884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69119" w14:textId="77777777" w:rsidR="00884C26" w:rsidRDefault="00884C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4AA364EB" w:rsidR="00E44571" w:rsidRPr="00E44571" w:rsidRDefault="00E44571" w:rsidP="00E44571">
    <w:pPr>
      <w:pStyle w:val="Header"/>
      <w:jc w:val="right"/>
      <w:rPr>
        <w:b/>
        <w:color w:val="FF0000"/>
      </w:rPr>
    </w:pPr>
    <w:r w:rsidRPr="00E44571">
      <w:rPr>
        <w:b/>
        <w:color w:val="FF0000"/>
      </w:rPr>
      <w:t>MOA</w:t>
    </w:r>
    <w:r w:rsidRPr="00E44571">
      <w:rPr>
        <w:b/>
        <w:color w:val="FF0000"/>
      </w:rPr>
      <w:br/>
    </w:r>
    <w:r w:rsidR="00884C26">
      <w:rPr>
        <w:b/>
        <w:color w:val="FF0000"/>
      </w:rPr>
      <w:t>Services - Allied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86F6A"/>
    <w:rsid w:val="00194823"/>
    <w:rsid w:val="001A1B04"/>
    <w:rsid w:val="001A2A63"/>
    <w:rsid w:val="001A34AA"/>
    <w:rsid w:val="001A4F09"/>
    <w:rsid w:val="001B4A4A"/>
    <w:rsid w:val="001F1552"/>
    <w:rsid w:val="00212AA2"/>
    <w:rsid w:val="00214009"/>
    <w:rsid w:val="0022048E"/>
    <w:rsid w:val="002339B1"/>
    <w:rsid w:val="00235335"/>
    <w:rsid w:val="00274A48"/>
    <w:rsid w:val="0028392D"/>
    <w:rsid w:val="002955B1"/>
    <w:rsid w:val="002A55A6"/>
    <w:rsid w:val="002B405E"/>
    <w:rsid w:val="002F36D7"/>
    <w:rsid w:val="00300700"/>
    <w:rsid w:val="00306626"/>
    <w:rsid w:val="003116F3"/>
    <w:rsid w:val="00315762"/>
    <w:rsid w:val="00322BC3"/>
    <w:rsid w:val="00327C14"/>
    <w:rsid w:val="00334AF0"/>
    <w:rsid w:val="00344A0B"/>
    <w:rsid w:val="00354D6D"/>
    <w:rsid w:val="00356A88"/>
    <w:rsid w:val="003650E1"/>
    <w:rsid w:val="003718BF"/>
    <w:rsid w:val="00386C05"/>
    <w:rsid w:val="0039547C"/>
    <w:rsid w:val="003A5583"/>
    <w:rsid w:val="003B48AA"/>
    <w:rsid w:val="003B6031"/>
    <w:rsid w:val="003B7FF4"/>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31F"/>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337F8"/>
    <w:rsid w:val="0084070D"/>
    <w:rsid w:val="00861D46"/>
    <w:rsid w:val="00863218"/>
    <w:rsid w:val="008767B2"/>
    <w:rsid w:val="00884577"/>
    <w:rsid w:val="00884C26"/>
    <w:rsid w:val="008B2EE0"/>
    <w:rsid w:val="008D27BC"/>
    <w:rsid w:val="00910C9E"/>
    <w:rsid w:val="0092224C"/>
    <w:rsid w:val="00926690"/>
    <w:rsid w:val="0093571F"/>
    <w:rsid w:val="00943C3C"/>
    <w:rsid w:val="00943E1C"/>
    <w:rsid w:val="00953853"/>
    <w:rsid w:val="009704C3"/>
    <w:rsid w:val="009870CC"/>
    <w:rsid w:val="009A48FE"/>
    <w:rsid w:val="009A729D"/>
    <w:rsid w:val="009B3540"/>
    <w:rsid w:val="009B3DB0"/>
    <w:rsid w:val="009B76F9"/>
    <w:rsid w:val="009E0B7D"/>
    <w:rsid w:val="00A0044C"/>
    <w:rsid w:val="00A00C0E"/>
    <w:rsid w:val="00A0136D"/>
    <w:rsid w:val="00A10C03"/>
    <w:rsid w:val="00A126A3"/>
    <w:rsid w:val="00A26777"/>
    <w:rsid w:val="00A278E1"/>
    <w:rsid w:val="00A52EB9"/>
    <w:rsid w:val="00A6666E"/>
    <w:rsid w:val="00A668E2"/>
    <w:rsid w:val="00A700F8"/>
    <w:rsid w:val="00A779B1"/>
    <w:rsid w:val="00A87067"/>
    <w:rsid w:val="00A9312D"/>
    <w:rsid w:val="00A95806"/>
    <w:rsid w:val="00AB2D03"/>
    <w:rsid w:val="00AE4229"/>
    <w:rsid w:val="00B17389"/>
    <w:rsid w:val="00B20621"/>
    <w:rsid w:val="00B4506E"/>
    <w:rsid w:val="00B458FB"/>
    <w:rsid w:val="00B50C48"/>
    <w:rsid w:val="00B70991"/>
    <w:rsid w:val="00B770EF"/>
    <w:rsid w:val="00B904C7"/>
    <w:rsid w:val="00B92C3B"/>
    <w:rsid w:val="00B933BE"/>
    <w:rsid w:val="00BA2A0B"/>
    <w:rsid w:val="00BA69E2"/>
    <w:rsid w:val="00BD65A6"/>
    <w:rsid w:val="00C05419"/>
    <w:rsid w:val="00C26ADE"/>
    <w:rsid w:val="00C46C82"/>
    <w:rsid w:val="00C524D3"/>
    <w:rsid w:val="00C545A9"/>
    <w:rsid w:val="00C55DFF"/>
    <w:rsid w:val="00C569A8"/>
    <w:rsid w:val="00C61811"/>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0FCC"/>
    <w:rsid w:val="00D616A5"/>
    <w:rsid w:val="00D63C52"/>
    <w:rsid w:val="00DA1DCF"/>
    <w:rsid w:val="00DA2125"/>
    <w:rsid w:val="00DA4A6A"/>
    <w:rsid w:val="00DB5E5A"/>
    <w:rsid w:val="00DD3BBF"/>
    <w:rsid w:val="00DD4E2C"/>
    <w:rsid w:val="00DE3970"/>
    <w:rsid w:val="00DE472A"/>
    <w:rsid w:val="00DE621F"/>
    <w:rsid w:val="00DE6BE3"/>
    <w:rsid w:val="00E0259F"/>
    <w:rsid w:val="00E14F4C"/>
    <w:rsid w:val="00E3068B"/>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E6E20"/>
    <w:rsid w:val="001F4439"/>
    <w:rsid w:val="00212B84"/>
    <w:rsid w:val="00236AF3"/>
    <w:rsid w:val="002537D7"/>
    <w:rsid w:val="00452F71"/>
    <w:rsid w:val="00457488"/>
    <w:rsid w:val="004A0C28"/>
    <w:rsid w:val="004C18D2"/>
    <w:rsid w:val="00525726"/>
    <w:rsid w:val="007125AA"/>
    <w:rsid w:val="00743009"/>
    <w:rsid w:val="008352E2"/>
    <w:rsid w:val="008A20D7"/>
    <w:rsid w:val="009203BD"/>
    <w:rsid w:val="00AD114A"/>
    <w:rsid w:val="00B20CDE"/>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A37EB-3C9B-40F9-AA93-0D2952031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2022-09-16T06:13:00Z</dcterms:created>
  <dcterms:modified xsi:type="dcterms:W3CDTF">2023-03-24T07:02:00Z</dcterms:modified>
</cp:coreProperties>
</file>