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E6EE9" w14:textId="3CE9B183" w:rsidR="00923D3A" w:rsidRPr="007D6D37" w:rsidRDefault="00923D3A" w:rsidP="00157CA2">
      <w:pPr>
        <w:spacing w:line="276" w:lineRule="auto"/>
        <w:jc w:val="both"/>
        <w:rPr>
          <w:rFonts w:asciiTheme="majorBidi" w:hAnsiTheme="majorBidi" w:cstheme="majorBidi"/>
          <w:b/>
          <w:color w:val="000000" w:themeColor="text1"/>
          <w:sz w:val="24"/>
          <w:szCs w:val="24"/>
        </w:rPr>
      </w:pPr>
    </w:p>
    <w:p w14:paraId="2A3BA964" w14:textId="0EFF4DC8" w:rsidR="001F4379" w:rsidRPr="007D6D37" w:rsidRDefault="001F4379" w:rsidP="00F560FD">
      <w:pPr>
        <w:spacing w:after="0" w:line="276" w:lineRule="auto"/>
        <w:ind w:left="7200" w:firstLine="720"/>
        <w:rPr>
          <w:rFonts w:asciiTheme="majorBidi" w:eastAsia="Calibri" w:hAnsiTheme="majorBidi" w:cstheme="majorBidi"/>
          <w:b/>
          <w:bCs/>
          <w:color w:val="000000" w:themeColor="text1"/>
          <w:sz w:val="24"/>
          <w:szCs w:val="24"/>
        </w:rPr>
      </w:pPr>
    </w:p>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CD21D6" w:rsidRPr="007D6D37" w14:paraId="054E43BA" w14:textId="77777777" w:rsidTr="00CD21D6">
        <w:trPr>
          <w:trHeight w:val="990"/>
        </w:trPr>
        <w:tc>
          <w:tcPr>
            <w:tcW w:w="7230" w:type="dxa"/>
          </w:tcPr>
          <w:p w14:paraId="3D3D4006"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54496" behindDoc="0" locked="0" layoutInCell="1" allowOverlap="1" wp14:anchorId="51816947" wp14:editId="6CB09AFD">
                      <wp:simplePos x="0" y="0"/>
                      <wp:positionH relativeFrom="column">
                        <wp:posOffset>-635</wp:posOffset>
                      </wp:positionH>
                      <wp:positionV relativeFrom="paragraph">
                        <wp:posOffset>66040</wp:posOffset>
                      </wp:positionV>
                      <wp:extent cx="1772920" cy="553720"/>
                      <wp:effectExtent l="0" t="0" r="55880" b="17780"/>
                      <wp:wrapSquare wrapText="bothSides"/>
                      <wp:docPr id="77"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595A440C"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-19</w:t>
                                  </w:r>
                                </w:p>
                                <w:p w14:paraId="76F1716C" w14:textId="77777777" w:rsidR="00DF269E" w:rsidRDefault="00DF269E" w:rsidP="00CD2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16947" id="_x0000_s1039" type="#_x0000_t65" style="position:absolute;left:0;text-align:left;margin-left:-.05pt;margin-top:5.2pt;width:139.6pt;height:43.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" adj="18000" fillcolor="#70ad47 [3209]" strokecolor="#10190a [489]" strokeweight="1pt">
                      <v:stroke joinstyle="miter"/>
                      <v:textbox>
                        <w:txbxContent>
                          <w:p w14:paraId="595A440C"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-19</w:t>
                            </w:r>
                          </w:p>
                          <w:p w14:paraId="76F1716C" w14:textId="77777777" w:rsidR="00DF269E" w:rsidRDefault="00DF269E" w:rsidP="00CD21D6">
                            <w:pPr>
                              <w:jc w:val="center"/>
                            </w:pPr>
                          </w:p>
                        </w:txbxContent>
                      </v:textbox>
                      <w10:wrap type="square"/>
                    </v:shape>
                  </w:pict>
                </mc:Fallback>
              </mc:AlternateContent>
            </w:r>
          </w:p>
        </w:tc>
        <w:tc>
          <w:tcPr>
            <w:tcW w:w="4111" w:type="dxa"/>
            <w:vMerge w:val="restart"/>
          </w:tcPr>
          <w:p w14:paraId="71CDF573"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55520" behindDoc="0" locked="0" layoutInCell="1" allowOverlap="1" wp14:anchorId="4E36BFB7" wp14:editId="2565A739">
                  <wp:simplePos x="0" y="0"/>
                  <wp:positionH relativeFrom="column">
                    <wp:posOffset>483235</wp:posOffset>
                  </wp:positionH>
                  <wp:positionV relativeFrom="paragraph">
                    <wp:posOffset>70181</wp:posOffset>
                  </wp:positionV>
                  <wp:extent cx="1720850" cy="188595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CD21D6" w:rsidRPr="007D6D37" w14:paraId="2E5420A5" w14:textId="77777777" w:rsidTr="00CD21D6">
        <w:trPr>
          <w:trHeight w:val="20"/>
        </w:trPr>
        <w:tc>
          <w:tcPr>
            <w:tcW w:w="7230" w:type="dxa"/>
          </w:tcPr>
          <w:p w14:paraId="2688EF4B" w14:textId="77777777" w:rsidR="00CD21D6" w:rsidRPr="007D6D37" w:rsidRDefault="00CD21D6" w:rsidP="00CD21D6">
            <w:pPr>
              <w:rPr>
                <w:rFonts w:ascii="Times New Roman" w:eastAsia="Calibri" w:hAnsi="Times New Roman" w:cs="Times New Roman"/>
                <w:bCs/>
                <w:noProof/>
                <w:sz w:val="18"/>
                <w:szCs w:val="24"/>
              </w:rPr>
            </w:pPr>
          </w:p>
        </w:tc>
        <w:tc>
          <w:tcPr>
            <w:tcW w:w="4111" w:type="dxa"/>
            <w:vMerge/>
          </w:tcPr>
          <w:p w14:paraId="6E50D6FA" w14:textId="77777777" w:rsidR="00CD21D6" w:rsidRPr="007D6D37" w:rsidRDefault="00CD21D6" w:rsidP="00CD21D6">
            <w:pPr>
              <w:jc w:val="center"/>
              <w:rPr>
                <w:rFonts w:asciiTheme="majorBidi" w:eastAsia="Calibri" w:hAnsiTheme="majorBidi" w:cstheme="majorBidi"/>
                <w:b/>
                <w:noProof/>
                <w:color w:val="000000" w:themeColor="text1"/>
                <w:sz w:val="24"/>
                <w:szCs w:val="24"/>
                <w:u w:val="single"/>
              </w:rPr>
            </w:pPr>
          </w:p>
        </w:tc>
      </w:tr>
      <w:tr w:rsidR="00CD21D6" w:rsidRPr="007D6D37" w14:paraId="7062279A" w14:textId="77777777" w:rsidTr="00CD21D6">
        <w:tc>
          <w:tcPr>
            <w:tcW w:w="7230" w:type="dxa"/>
          </w:tcPr>
          <w:p w14:paraId="6C751C1A" w14:textId="77777777" w:rsidR="00CD21D6" w:rsidRPr="007D6D37" w:rsidRDefault="00CD21D6" w:rsidP="00CD21D6">
            <w:pPr>
              <w:jc w:val="both"/>
              <w:rPr>
                <w:rFonts w:eastAsia="Times New Roman" w:cstheme="minorHAnsi"/>
                <w:b/>
                <w:sz w:val="36"/>
                <w:szCs w:val="28"/>
                <w:lang w:val="en-US"/>
              </w:rPr>
            </w:pPr>
            <w:bookmarkStart w:id="0" w:name="_GoBack"/>
            <w:r w:rsidRPr="007D6D37">
              <w:rPr>
                <w:rFonts w:eastAsia="Times New Roman" w:cstheme="minorHAnsi"/>
                <w:b/>
                <w:sz w:val="36"/>
                <w:szCs w:val="28"/>
              </w:rPr>
              <w:t>Declaration of compliance with the provisions of section 123A of the Companies Act, 2017</w:t>
            </w:r>
            <w:bookmarkEnd w:id="0"/>
          </w:p>
        </w:tc>
        <w:tc>
          <w:tcPr>
            <w:tcW w:w="4111" w:type="dxa"/>
            <w:vMerge/>
          </w:tcPr>
          <w:p w14:paraId="63C3FA31"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7A378EDF" w14:textId="77777777" w:rsidTr="00CD21D6">
        <w:trPr>
          <w:trHeight w:val="57"/>
        </w:trPr>
        <w:tc>
          <w:tcPr>
            <w:tcW w:w="7230" w:type="dxa"/>
          </w:tcPr>
          <w:p w14:paraId="00963E2E" w14:textId="77777777" w:rsidR="00CD21D6" w:rsidRPr="007D6D37" w:rsidRDefault="00CD21D6" w:rsidP="00CD21D6">
            <w:pPr>
              <w:rPr>
                <w:rFonts w:eastAsia="Times New Roman" w:cstheme="minorHAnsi"/>
                <w:b/>
                <w:sz w:val="6"/>
                <w:szCs w:val="28"/>
              </w:rPr>
            </w:pPr>
          </w:p>
        </w:tc>
        <w:tc>
          <w:tcPr>
            <w:tcW w:w="4111" w:type="dxa"/>
            <w:vMerge/>
          </w:tcPr>
          <w:p w14:paraId="1EDC084F"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14F68CBA" w14:textId="77777777" w:rsidTr="00CD21D6">
        <w:trPr>
          <w:trHeight w:val="1073"/>
        </w:trPr>
        <w:tc>
          <w:tcPr>
            <w:tcW w:w="7230" w:type="dxa"/>
          </w:tcPr>
          <w:p w14:paraId="4070F3FD" w14:textId="77777777" w:rsidR="00CD21D6" w:rsidRPr="007D6D37" w:rsidRDefault="00CD21D6" w:rsidP="00CD21D6">
            <w:pPr>
              <w:rPr>
                <w:rFonts w:ascii="Times New Roman" w:eastAsia="Times New Roman" w:hAnsi="Times New Roman" w:cs="Times New Roman"/>
                <w:b/>
                <w:i/>
                <w:iCs/>
                <w:color w:val="000000" w:themeColor="text1"/>
                <w:sz w:val="20"/>
                <w:szCs w:val="20"/>
                <w:lang w:val="en-US"/>
              </w:rPr>
            </w:pPr>
          </w:p>
          <w:p w14:paraId="484D1397" w14:textId="4F15E490" w:rsidR="00CD21D6" w:rsidRPr="007D6D37" w:rsidRDefault="00CD21D6" w:rsidP="00CD21D6">
            <w:pPr>
              <w:ind w:right="174"/>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123</w:t>
            </w:r>
            <w:proofErr w:type="gramStart"/>
            <w:r w:rsidRPr="007D6D37">
              <w:rPr>
                <w:rFonts w:ascii="Times New Roman" w:eastAsia="Times New Roman" w:hAnsi="Times New Roman" w:cs="Times New Roman"/>
                <w:b/>
                <w:i/>
                <w:iCs/>
                <w:color w:val="000000" w:themeColor="text1"/>
                <w:sz w:val="22"/>
                <w:szCs w:val="20"/>
              </w:rPr>
              <w:t>A(</w:t>
            </w:r>
            <w:proofErr w:type="gramEnd"/>
            <w:r w:rsidRPr="007D6D37">
              <w:rPr>
                <w:rFonts w:ascii="Times New Roman" w:eastAsia="Times New Roman" w:hAnsi="Times New Roman" w:cs="Times New Roman"/>
                <w:b/>
                <w:i/>
                <w:iCs/>
                <w:color w:val="000000" w:themeColor="text1"/>
                <w:sz w:val="22"/>
                <w:szCs w:val="20"/>
              </w:rPr>
              <w:t>2) of the Companies Act, 2017 read with Regulation</w:t>
            </w:r>
            <w:r w:rsidR="00A952AD">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30 &amp; 48(5) of the Companies Regulations, 2024]</w:t>
            </w:r>
          </w:p>
        </w:tc>
        <w:tc>
          <w:tcPr>
            <w:tcW w:w="4111" w:type="dxa"/>
            <w:vMerge/>
          </w:tcPr>
          <w:p w14:paraId="4FF56A29"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bl>
    <w:p w14:paraId="0A00BCDE" w14:textId="77777777" w:rsidR="00CD21D6" w:rsidRPr="007D6D37" w:rsidRDefault="00CD21D6" w:rsidP="00400D08">
      <w:pPr>
        <w:spacing w:after="0" w:line="276" w:lineRule="auto"/>
        <w:jc w:val="right"/>
        <w:rPr>
          <w:rFonts w:asciiTheme="majorBidi" w:eastAsia="Calibri" w:hAnsiTheme="majorBidi" w:cstheme="majorBidi"/>
          <w:b/>
          <w:bCs/>
          <w:color w:val="000000" w:themeColor="text1"/>
          <w:sz w:val="24"/>
          <w:szCs w:val="24"/>
          <w:u w:val="single"/>
        </w:rPr>
      </w:pPr>
    </w:p>
    <w:p w14:paraId="5C6DEF3A" w14:textId="77777777" w:rsidR="00F560FD" w:rsidRPr="007D6D37" w:rsidRDefault="00F560FD" w:rsidP="00F560FD">
      <w:pPr>
        <w:spacing w:after="0" w:line="276" w:lineRule="auto"/>
        <w:ind w:left="3600" w:firstLine="720"/>
        <w:rPr>
          <w:rFonts w:asciiTheme="majorBidi" w:eastAsia="Calibri" w:hAnsiTheme="majorBidi" w:cstheme="majorBidi"/>
          <w:b/>
          <w:bCs/>
          <w:color w:val="000000" w:themeColor="text1"/>
          <w:sz w:val="24"/>
          <w:szCs w:val="24"/>
        </w:rPr>
      </w:pPr>
    </w:p>
    <w:p w14:paraId="007F6003" w14:textId="77777777" w:rsidR="00F560FD" w:rsidRPr="00B04C7D" w:rsidRDefault="00F560FD" w:rsidP="00F560FD">
      <w:pPr>
        <w:spacing w:after="0" w:line="276" w:lineRule="auto"/>
        <w:ind w:left="3600" w:firstLine="720"/>
        <w:rPr>
          <w:rFonts w:asciiTheme="majorBidi" w:eastAsia="Calibri" w:hAnsiTheme="majorBidi" w:cstheme="majorBidi"/>
          <w:bCs/>
          <w:color w:val="000000" w:themeColor="text1"/>
          <w:sz w:val="24"/>
          <w:szCs w:val="24"/>
          <w:u w:val="single"/>
        </w:rPr>
      </w:pPr>
      <w:r w:rsidRPr="00B04C7D">
        <w:rPr>
          <w:rFonts w:asciiTheme="majorBidi" w:eastAsia="Calibri" w:hAnsiTheme="majorBidi" w:cstheme="majorBidi"/>
          <w:b/>
          <w:bCs/>
          <w:color w:val="000000" w:themeColor="text1"/>
          <w:sz w:val="24"/>
          <w:szCs w:val="24"/>
          <w:u w:val="single"/>
        </w:rPr>
        <w:t xml:space="preserve">PART I </w:t>
      </w:r>
    </w:p>
    <w:p w14:paraId="319301B2" w14:textId="77777777" w:rsidR="00F560FD" w:rsidRPr="007D6D37" w:rsidRDefault="00F560FD" w:rsidP="00F560FD">
      <w:pPr>
        <w:spacing w:after="0" w:line="276" w:lineRule="auto"/>
        <w:rPr>
          <w:rFonts w:asciiTheme="majorBidi" w:eastAsia="Calibri" w:hAnsiTheme="majorBidi" w:cstheme="majorBidi"/>
          <w:bCs/>
          <w:color w:val="000000" w:themeColor="text1"/>
          <w:sz w:val="24"/>
          <w:szCs w:val="24"/>
        </w:rPr>
      </w:pPr>
    </w:p>
    <w:p w14:paraId="6FB4E2C1" w14:textId="77777777" w:rsidR="00F560FD" w:rsidRPr="007D6D37" w:rsidRDefault="00F560FD" w:rsidP="00F560FD">
      <w:pPr>
        <w:spacing w:after="0" w:line="276" w:lineRule="auto"/>
        <w:rPr>
          <w:rFonts w:asciiTheme="majorBidi" w:eastAsia="Calibri" w:hAnsiTheme="majorBidi" w:cstheme="majorBidi"/>
          <w:bCs/>
          <w:color w:val="000000" w:themeColor="text1"/>
          <w:sz w:val="24"/>
          <w:szCs w:val="24"/>
        </w:rPr>
      </w:pPr>
    </w:p>
    <w:tbl>
      <w:tblPr>
        <w:tblStyle w:val="TableGrid"/>
        <w:tblW w:w="0" w:type="auto"/>
        <w:tblLook w:val="04A0" w:firstRow="1" w:lastRow="0" w:firstColumn="1" w:lastColumn="0" w:noHBand="0" w:noVBand="1"/>
      </w:tblPr>
      <w:tblGrid>
        <w:gridCol w:w="709"/>
        <w:gridCol w:w="3982"/>
        <w:gridCol w:w="504"/>
        <w:gridCol w:w="504"/>
        <w:gridCol w:w="504"/>
        <w:gridCol w:w="504"/>
        <w:gridCol w:w="504"/>
        <w:gridCol w:w="504"/>
        <w:gridCol w:w="504"/>
      </w:tblGrid>
      <w:tr w:rsidR="00F560FD" w:rsidRPr="007D6D37" w14:paraId="71D8218F" w14:textId="77777777" w:rsidTr="00D07F59">
        <w:trPr>
          <w:trHeight w:val="360"/>
        </w:trPr>
        <w:tc>
          <w:tcPr>
            <w:tcW w:w="709" w:type="dxa"/>
            <w:tcBorders>
              <w:top w:val="nil"/>
              <w:left w:val="nil"/>
              <w:bottom w:val="nil"/>
              <w:right w:val="nil"/>
            </w:tcBorders>
          </w:tcPr>
          <w:p w14:paraId="096BEA5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0C098371" w14:textId="0C1C6B69"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6404413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247D466"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68ABFD9B"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292D1820"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42033DEB"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16B465A"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5B76A656"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B8C4F82"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615" w:type="dxa"/>
        <w:tblLook w:val="04A0" w:firstRow="1" w:lastRow="0" w:firstColumn="1" w:lastColumn="0" w:noHBand="0" w:noVBand="1"/>
      </w:tblPr>
      <w:tblGrid>
        <w:gridCol w:w="709"/>
        <w:gridCol w:w="3084"/>
        <w:gridCol w:w="5822"/>
      </w:tblGrid>
      <w:tr w:rsidR="00F560FD" w:rsidRPr="007D6D37" w14:paraId="2636ABC9" w14:textId="77777777" w:rsidTr="00D07F59">
        <w:trPr>
          <w:trHeight w:val="360"/>
        </w:trPr>
        <w:tc>
          <w:tcPr>
            <w:tcW w:w="709" w:type="dxa"/>
            <w:tcBorders>
              <w:top w:val="nil"/>
              <w:left w:val="nil"/>
              <w:bottom w:val="nil"/>
              <w:right w:val="nil"/>
            </w:tcBorders>
          </w:tcPr>
          <w:p w14:paraId="20D2D8B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53D0979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822" w:type="dxa"/>
          </w:tcPr>
          <w:p w14:paraId="04540454"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1A690A60"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2799" w:type="dxa"/>
        <w:tblLook w:val="04A0" w:firstRow="1" w:lastRow="0" w:firstColumn="1" w:lastColumn="0" w:noHBand="0" w:noVBand="1"/>
      </w:tblPr>
      <w:tblGrid>
        <w:gridCol w:w="709"/>
        <w:gridCol w:w="2090"/>
      </w:tblGrid>
      <w:tr w:rsidR="00F560FD" w:rsidRPr="007D6D37" w14:paraId="1D8A2E67" w14:textId="77777777" w:rsidTr="00D07F59">
        <w:trPr>
          <w:trHeight w:val="360"/>
        </w:trPr>
        <w:tc>
          <w:tcPr>
            <w:tcW w:w="709" w:type="dxa"/>
            <w:tcBorders>
              <w:top w:val="nil"/>
              <w:left w:val="nil"/>
              <w:bottom w:val="nil"/>
              <w:right w:val="nil"/>
            </w:tcBorders>
          </w:tcPr>
          <w:p w14:paraId="4ABFBBDF"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1.3</w:t>
            </w:r>
          </w:p>
        </w:tc>
        <w:tc>
          <w:tcPr>
            <w:tcW w:w="2090" w:type="dxa"/>
            <w:tcBorders>
              <w:top w:val="nil"/>
              <w:left w:val="nil"/>
              <w:bottom w:val="nil"/>
              <w:right w:val="nil"/>
            </w:tcBorders>
          </w:tcPr>
          <w:p w14:paraId="3897404A"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Times New Roman" w:hAnsiTheme="majorBidi" w:cstheme="majorBidi"/>
                <w:color w:val="000000" w:themeColor="text1"/>
              </w:rPr>
              <w:t>Fee Payment Details</w:t>
            </w:r>
          </w:p>
        </w:tc>
      </w:tr>
    </w:tbl>
    <w:p w14:paraId="5922DEE3" w14:textId="77777777" w:rsidR="00D07F59" w:rsidRPr="007D6D37" w:rsidRDefault="00D07F59">
      <w:pPr>
        <w:rPr>
          <w:color w:val="000000" w:themeColor="text1"/>
          <w:sz w:val="2"/>
        </w:rPr>
      </w:pPr>
    </w:p>
    <w:tbl>
      <w:tblPr>
        <w:tblStyle w:val="TableGrid"/>
        <w:tblW w:w="4386" w:type="dxa"/>
        <w:tblInd w:w="1560" w:type="dxa"/>
        <w:tblLook w:val="04A0" w:firstRow="1" w:lastRow="0" w:firstColumn="1" w:lastColumn="0" w:noHBand="0" w:noVBand="1"/>
      </w:tblPr>
      <w:tblGrid>
        <w:gridCol w:w="696"/>
        <w:gridCol w:w="1437"/>
        <w:gridCol w:w="1377"/>
        <w:gridCol w:w="876"/>
      </w:tblGrid>
      <w:tr w:rsidR="00F560FD" w:rsidRPr="007D6D37" w14:paraId="2A81D587" w14:textId="77777777" w:rsidTr="00D07F59">
        <w:trPr>
          <w:trHeight w:val="360"/>
        </w:trPr>
        <w:tc>
          <w:tcPr>
            <w:tcW w:w="696" w:type="dxa"/>
            <w:tcBorders>
              <w:top w:val="nil"/>
              <w:left w:val="nil"/>
              <w:bottom w:val="nil"/>
              <w:right w:val="nil"/>
            </w:tcBorders>
          </w:tcPr>
          <w:p w14:paraId="29CD9085" w14:textId="77777777" w:rsidR="00F560FD" w:rsidRPr="007D6D37" w:rsidRDefault="00F560FD" w:rsidP="00AB4A86">
            <w:pPr>
              <w:rPr>
                <w:rFonts w:asciiTheme="majorBidi" w:eastAsia="Calibri" w:hAnsiTheme="majorBidi" w:cstheme="majorBidi"/>
                <w:color w:val="000000" w:themeColor="text1"/>
              </w:rPr>
            </w:pPr>
            <w:bookmarkStart w:id="1" w:name="_Hlk62461092"/>
            <w:r w:rsidRPr="007D6D37">
              <w:rPr>
                <w:rFonts w:asciiTheme="majorBidi" w:eastAsia="Calibri" w:hAnsiTheme="majorBidi" w:cstheme="majorBidi"/>
                <w:color w:val="000000" w:themeColor="text1"/>
              </w:rPr>
              <w:t>1.3.1</w:t>
            </w:r>
          </w:p>
        </w:tc>
        <w:tc>
          <w:tcPr>
            <w:tcW w:w="1437" w:type="dxa"/>
            <w:tcBorders>
              <w:top w:val="nil"/>
              <w:left w:val="nil"/>
              <w:bottom w:val="nil"/>
              <w:right w:val="single" w:sz="4" w:space="0" w:color="auto"/>
            </w:tcBorders>
          </w:tcPr>
          <w:p w14:paraId="4E2E00ED"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Challan No</w:t>
            </w:r>
          </w:p>
        </w:tc>
        <w:tc>
          <w:tcPr>
            <w:tcW w:w="1377" w:type="dxa"/>
            <w:tcBorders>
              <w:left w:val="single" w:sz="4" w:space="0" w:color="auto"/>
              <w:right w:val="single" w:sz="4" w:space="0" w:color="auto"/>
            </w:tcBorders>
          </w:tcPr>
          <w:p w14:paraId="55E6704B" w14:textId="77777777" w:rsidR="00F560FD" w:rsidRPr="007D6D37" w:rsidRDefault="00F560FD" w:rsidP="00AB4A86">
            <w:pPr>
              <w:ind w:firstLine="720"/>
              <w:rPr>
                <w:rFonts w:asciiTheme="majorBidi" w:eastAsia="Calibri" w:hAnsiTheme="majorBidi" w:cstheme="majorBidi"/>
                <w:color w:val="000000" w:themeColor="text1"/>
              </w:rPr>
            </w:pPr>
          </w:p>
        </w:tc>
        <w:tc>
          <w:tcPr>
            <w:tcW w:w="876" w:type="dxa"/>
            <w:tcBorders>
              <w:top w:val="nil"/>
              <w:left w:val="single" w:sz="4" w:space="0" w:color="auto"/>
              <w:bottom w:val="nil"/>
              <w:right w:val="nil"/>
            </w:tcBorders>
          </w:tcPr>
          <w:p w14:paraId="046ED22E" w14:textId="77777777" w:rsidR="00F560FD" w:rsidRPr="007D6D37" w:rsidRDefault="00F560FD" w:rsidP="00AB4A86">
            <w:pPr>
              <w:rPr>
                <w:rFonts w:asciiTheme="majorBidi" w:eastAsia="Calibri" w:hAnsiTheme="majorBidi" w:cstheme="majorBidi"/>
                <w:color w:val="000000" w:themeColor="text1"/>
              </w:rPr>
            </w:pPr>
          </w:p>
        </w:tc>
      </w:tr>
      <w:bookmarkEnd w:id="1"/>
    </w:tbl>
    <w:p w14:paraId="51E952F7" w14:textId="77777777" w:rsidR="00F560FD" w:rsidRPr="007D6D37" w:rsidRDefault="00F560FD" w:rsidP="00F560FD">
      <w:pPr>
        <w:spacing w:after="0" w:line="276" w:lineRule="auto"/>
        <w:rPr>
          <w:rFonts w:asciiTheme="majorBidi" w:eastAsia="Calibri" w:hAnsiTheme="majorBidi" w:cstheme="majorBidi"/>
          <w:bCs/>
          <w:color w:val="000000" w:themeColor="text1"/>
          <w:sz w:val="24"/>
          <w:szCs w:val="24"/>
        </w:rPr>
      </w:pPr>
    </w:p>
    <w:tbl>
      <w:tblPr>
        <w:tblStyle w:val="TableGrid"/>
        <w:tblW w:w="3543" w:type="dxa"/>
        <w:tblInd w:w="1560" w:type="dxa"/>
        <w:tblLook w:val="04A0" w:firstRow="1" w:lastRow="0" w:firstColumn="1" w:lastColumn="0" w:noHBand="0" w:noVBand="1"/>
      </w:tblPr>
      <w:tblGrid>
        <w:gridCol w:w="748"/>
        <w:gridCol w:w="1378"/>
        <w:gridCol w:w="1417"/>
      </w:tblGrid>
      <w:tr w:rsidR="00F560FD" w:rsidRPr="007D6D37" w14:paraId="3AD65020" w14:textId="77777777" w:rsidTr="00D07F59">
        <w:trPr>
          <w:trHeight w:val="268"/>
        </w:trPr>
        <w:tc>
          <w:tcPr>
            <w:tcW w:w="748" w:type="dxa"/>
            <w:tcBorders>
              <w:top w:val="nil"/>
              <w:left w:val="nil"/>
              <w:bottom w:val="nil"/>
              <w:right w:val="nil"/>
            </w:tcBorders>
          </w:tcPr>
          <w:p w14:paraId="7F20AD09"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1.3.2</w:t>
            </w:r>
          </w:p>
        </w:tc>
        <w:tc>
          <w:tcPr>
            <w:tcW w:w="1378" w:type="dxa"/>
            <w:tcBorders>
              <w:top w:val="nil"/>
              <w:left w:val="nil"/>
              <w:bottom w:val="nil"/>
              <w:right w:val="single" w:sz="4" w:space="0" w:color="auto"/>
            </w:tcBorders>
          </w:tcPr>
          <w:p w14:paraId="239B3446"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Amount</w:t>
            </w:r>
          </w:p>
        </w:tc>
        <w:tc>
          <w:tcPr>
            <w:tcW w:w="1417" w:type="dxa"/>
            <w:tcBorders>
              <w:left w:val="single" w:sz="4" w:space="0" w:color="auto"/>
            </w:tcBorders>
          </w:tcPr>
          <w:p w14:paraId="14311A9A" w14:textId="77777777" w:rsidR="00F560FD" w:rsidRPr="007D6D37" w:rsidRDefault="00F560FD" w:rsidP="00AB4A86">
            <w:pPr>
              <w:ind w:firstLine="720"/>
              <w:rPr>
                <w:rFonts w:asciiTheme="majorBidi" w:eastAsia="Calibri" w:hAnsiTheme="majorBidi" w:cstheme="majorBidi"/>
                <w:color w:val="000000" w:themeColor="text1"/>
              </w:rPr>
            </w:pPr>
          </w:p>
        </w:tc>
      </w:tr>
    </w:tbl>
    <w:p w14:paraId="4ACCAEB8" w14:textId="77777777" w:rsidR="00F560FD" w:rsidRPr="007D6D37" w:rsidRDefault="00F560FD" w:rsidP="00F560FD">
      <w:pPr>
        <w:spacing w:after="0" w:line="276" w:lineRule="auto"/>
        <w:rPr>
          <w:rFonts w:asciiTheme="majorBidi" w:eastAsia="Calibri" w:hAnsiTheme="majorBidi" w:cstheme="majorBidi"/>
          <w:bCs/>
          <w:color w:val="000000" w:themeColor="text1"/>
          <w:sz w:val="24"/>
          <w:szCs w:val="24"/>
        </w:rPr>
      </w:pPr>
    </w:p>
    <w:p w14:paraId="2957B38B" w14:textId="77777777" w:rsidR="00F560FD" w:rsidRPr="00B04C7D" w:rsidRDefault="00F560FD" w:rsidP="00400D08">
      <w:pPr>
        <w:spacing w:after="0" w:line="276" w:lineRule="auto"/>
        <w:jc w:val="center"/>
        <w:rPr>
          <w:rFonts w:asciiTheme="majorBidi" w:eastAsia="Calibri" w:hAnsiTheme="majorBidi" w:cstheme="majorBidi"/>
          <w:b/>
          <w:bCs/>
          <w:color w:val="000000" w:themeColor="text1"/>
          <w:sz w:val="24"/>
          <w:szCs w:val="24"/>
          <w:u w:val="single"/>
        </w:rPr>
      </w:pPr>
      <w:r w:rsidRPr="00B04C7D">
        <w:rPr>
          <w:rFonts w:asciiTheme="majorBidi" w:eastAsia="Calibri" w:hAnsiTheme="majorBidi" w:cstheme="majorBidi"/>
          <w:b/>
          <w:bCs/>
          <w:color w:val="000000" w:themeColor="text1"/>
          <w:sz w:val="24"/>
          <w:szCs w:val="24"/>
          <w:u w:val="single"/>
        </w:rPr>
        <w:t>PART II</w:t>
      </w:r>
    </w:p>
    <w:p w14:paraId="248FA826" w14:textId="77777777" w:rsidR="00F560FD" w:rsidRPr="007D6D37" w:rsidRDefault="00F560FD" w:rsidP="00F560FD">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2.1 Compliance against notice issued under sub-regulation (1) of Regulation 48;</w:t>
      </w:r>
    </w:p>
    <w:p w14:paraId="36328CAD" w14:textId="77777777" w:rsidR="00EE75F5" w:rsidRPr="007D6D37" w:rsidRDefault="00EE75F5" w:rsidP="00F560FD">
      <w:pPr>
        <w:spacing w:after="0" w:line="276" w:lineRule="auto"/>
        <w:rPr>
          <w:rFonts w:asciiTheme="majorBidi" w:eastAsia="Calibri" w:hAnsiTheme="majorBidi" w:cstheme="majorBidi"/>
          <w:bCs/>
          <w:color w:val="000000" w:themeColor="text1"/>
          <w:sz w:val="24"/>
          <w:szCs w:val="24"/>
        </w:rPr>
      </w:pP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5954"/>
        <w:gridCol w:w="2551"/>
      </w:tblGrid>
      <w:tr w:rsidR="00223921" w:rsidRPr="007D6D37" w14:paraId="0FB7FE17" w14:textId="77777777" w:rsidTr="00CF759D">
        <w:trPr>
          <w:trHeight w:val="120"/>
        </w:trPr>
        <w:tc>
          <w:tcPr>
            <w:tcW w:w="1237" w:type="dxa"/>
          </w:tcPr>
          <w:p w14:paraId="4C4B9EA4"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Sr. No. </w:t>
            </w:r>
          </w:p>
        </w:tc>
        <w:tc>
          <w:tcPr>
            <w:tcW w:w="5954" w:type="dxa"/>
          </w:tcPr>
          <w:p w14:paraId="0C11D299"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Particulars </w:t>
            </w:r>
          </w:p>
        </w:tc>
        <w:tc>
          <w:tcPr>
            <w:tcW w:w="2551" w:type="dxa"/>
          </w:tcPr>
          <w:p w14:paraId="22C8E2F8"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Response </w:t>
            </w:r>
          </w:p>
        </w:tc>
      </w:tr>
      <w:tr w:rsidR="00223921" w:rsidRPr="007D6D37" w14:paraId="16C14EB2" w14:textId="77777777" w:rsidTr="00CF759D">
        <w:trPr>
          <w:trHeight w:val="1585"/>
        </w:trPr>
        <w:tc>
          <w:tcPr>
            <w:tcW w:w="1237" w:type="dxa"/>
          </w:tcPr>
          <w:p w14:paraId="209B8276"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proofErr w:type="spellStart"/>
            <w:r w:rsidRPr="007D6D37">
              <w:rPr>
                <w:rFonts w:asciiTheme="majorBidi" w:eastAsia="Calibri" w:hAnsiTheme="majorBidi" w:cstheme="majorBidi"/>
                <w:bCs/>
                <w:color w:val="000000" w:themeColor="text1"/>
                <w:sz w:val="24"/>
                <w:szCs w:val="24"/>
              </w:rPr>
              <w:t>i</w:t>
            </w:r>
            <w:proofErr w:type="spellEnd"/>
            <w:r w:rsidRPr="007D6D37">
              <w:rPr>
                <w:rFonts w:asciiTheme="majorBidi" w:eastAsia="Calibri" w:hAnsiTheme="majorBidi" w:cstheme="majorBidi"/>
                <w:bCs/>
                <w:color w:val="000000" w:themeColor="text1"/>
                <w:sz w:val="24"/>
                <w:szCs w:val="24"/>
              </w:rPr>
              <w:t xml:space="preserve">. </w:t>
            </w:r>
          </w:p>
        </w:tc>
        <w:tc>
          <w:tcPr>
            <w:tcW w:w="5954" w:type="dxa"/>
          </w:tcPr>
          <w:p w14:paraId="08E8B4FF" w14:textId="77777777" w:rsidR="00F560FD" w:rsidRPr="007D6D37" w:rsidRDefault="00F560FD" w:rsidP="00EE75F5">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The Company in &lt;month&gt; has issued, a notice as per Form</w:t>
            </w:r>
            <w:r w:rsidR="005B43C8" w:rsidRPr="007D6D37">
              <w:rPr>
                <w:rFonts w:asciiTheme="majorBidi" w:eastAsia="Calibri" w:hAnsiTheme="majorBidi" w:cstheme="majorBidi"/>
                <w:bCs/>
                <w:color w:val="000000" w:themeColor="text1"/>
                <w:sz w:val="24"/>
                <w:szCs w:val="24"/>
              </w:rPr>
              <w:t>-</w:t>
            </w:r>
            <w:r w:rsidRPr="007D6D37">
              <w:rPr>
                <w:rFonts w:asciiTheme="majorBidi" w:eastAsia="Calibri" w:hAnsiTheme="majorBidi" w:cstheme="majorBidi"/>
                <w:bCs/>
                <w:color w:val="000000" w:themeColor="text1"/>
                <w:sz w:val="24"/>
                <w:szCs w:val="24"/>
              </w:rPr>
              <w:t xml:space="preserve">16 to every member directly holding at least twenty five percent of shares or voting rights in the company or to the representative of every legal person or legal arrangement which holds at least twenty five percent of shares or voting rights in the Company, to obtain information of its ultimate beneficial owners, in compliance with sub-regulation (1) of regulation 48. </w:t>
            </w:r>
          </w:p>
          <w:p w14:paraId="62746317"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p>
          <w:p w14:paraId="260A5BFF"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The total number of notices issued is _____________. </w:t>
            </w:r>
          </w:p>
          <w:p w14:paraId="76781C07" w14:textId="77777777" w:rsidR="00EE75F5" w:rsidRPr="007D6D37" w:rsidRDefault="00EE75F5" w:rsidP="00AB4A86">
            <w:pPr>
              <w:spacing w:after="0" w:line="276" w:lineRule="auto"/>
              <w:rPr>
                <w:rFonts w:asciiTheme="majorBidi" w:eastAsia="Calibri" w:hAnsiTheme="majorBidi" w:cstheme="majorBidi"/>
                <w:bCs/>
                <w:color w:val="000000" w:themeColor="text1"/>
                <w:sz w:val="24"/>
                <w:szCs w:val="24"/>
              </w:rPr>
            </w:pPr>
          </w:p>
        </w:tc>
        <w:tc>
          <w:tcPr>
            <w:tcW w:w="2551" w:type="dxa"/>
          </w:tcPr>
          <w:p w14:paraId="78D822F0" w14:textId="77777777" w:rsidR="00F560FD" w:rsidRPr="007D6D37" w:rsidRDefault="00F560FD" w:rsidP="00EE75F5">
            <w:pPr>
              <w:spacing w:after="0" w:line="276" w:lineRule="auto"/>
              <w:jc w:val="center"/>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Yes/No</w:t>
            </w:r>
          </w:p>
        </w:tc>
      </w:tr>
      <w:tr w:rsidR="00223921" w:rsidRPr="007D6D37" w14:paraId="25A6D36D" w14:textId="77777777" w:rsidTr="00CF759D">
        <w:trPr>
          <w:trHeight w:val="2060"/>
        </w:trPr>
        <w:tc>
          <w:tcPr>
            <w:tcW w:w="1237" w:type="dxa"/>
          </w:tcPr>
          <w:p w14:paraId="10F4BFBC"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lastRenderedPageBreak/>
              <w:t>ii. If reply to (</w:t>
            </w:r>
            <w:proofErr w:type="spellStart"/>
            <w:r w:rsidRPr="007D6D37">
              <w:rPr>
                <w:rFonts w:asciiTheme="majorBidi" w:eastAsia="Calibri" w:hAnsiTheme="majorBidi" w:cstheme="majorBidi"/>
                <w:bCs/>
                <w:color w:val="000000" w:themeColor="text1"/>
                <w:sz w:val="24"/>
                <w:szCs w:val="24"/>
              </w:rPr>
              <w:t>i</w:t>
            </w:r>
            <w:proofErr w:type="spellEnd"/>
            <w:r w:rsidRPr="007D6D37">
              <w:rPr>
                <w:rFonts w:asciiTheme="majorBidi" w:eastAsia="Calibri" w:hAnsiTheme="majorBidi" w:cstheme="majorBidi"/>
                <w:bCs/>
                <w:color w:val="000000" w:themeColor="text1"/>
                <w:sz w:val="24"/>
                <w:szCs w:val="24"/>
              </w:rPr>
              <w:t xml:space="preserve">) is Yes, </w:t>
            </w:r>
          </w:p>
        </w:tc>
        <w:tc>
          <w:tcPr>
            <w:tcW w:w="5954" w:type="dxa"/>
          </w:tcPr>
          <w:p w14:paraId="186C4433" w14:textId="77777777" w:rsidR="00EE75F5" w:rsidRPr="007D6D37" w:rsidRDefault="00F560FD" w:rsidP="00EE75F5">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The Company has received declarations as per Form</w:t>
            </w:r>
            <w:r w:rsidR="005B43C8" w:rsidRPr="007D6D37">
              <w:rPr>
                <w:rFonts w:asciiTheme="majorBidi" w:eastAsia="Calibri" w:hAnsiTheme="majorBidi" w:cstheme="majorBidi"/>
                <w:bCs/>
                <w:color w:val="000000" w:themeColor="text1"/>
                <w:sz w:val="24"/>
                <w:szCs w:val="24"/>
              </w:rPr>
              <w:t>-</w:t>
            </w:r>
            <w:r w:rsidRPr="007D6D37">
              <w:rPr>
                <w:rFonts w:asciiTheme="majorBidi" w:eastAsia="Calibri" w:hAnsiTheme="majorBidi" w:cstheme="majorBidi"/>
                <w:bCs/>
                <w:color w:val="000000" w:themeColor="text1"/>
                <w:sz w:val="24"/>
                <w:szCs w:val="24"/>
              </w:rPr>
              <w:t>17 from the members/persons to whom notices have been issued, as required under sub-regulation (2) of regulation 48:</w:t>
            </w:r>
          </w:p>
          <w:p w14:paraId="0C811526" w14:textId="77777777" w:rsidR="00F560FD" w:rsidRPr="007D6D37" w:rsidRDefault="00F560FD" w:rsidP="00EE75F5">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 </w:t>
            </w:r>
          </w:p>
          <w:p w14:paraId="4F150442" w14:textId="77777777" w:rsidR="00F560FD" w:rsidRPr="007D6D37" w:rsidRDefault="00F560FD" w:rsidP="00EE75F5">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Total no. of members directly holding at least twenty five percent of shares or voting rights in the company and representatives of legal persons or legal arrangements holding twenty five percent of shares or voting rights in the company, as on the date of Form</w:t>
            </w:r>
            <w:r w:rsidR="00485421" w:rsidRPr="007D6D37">
              <w:rPr>
                <w:rFonts w:asciiTheme="majorBidi" w:eastAsia="Calibri" w:hAnsiTheme="majorBidi" w:cstheme="majorBidi"/>
                <w:bCs/>
                <w:color w:val="000000" w:themeColor="text1"/>
                <w:sz w:val="24"/>
                <w:szCs w:val="24"/>
              </w:rPr>
              <w:t>-</w:t>
            </w:r>
            <w:r w:rsidRPr="007D6D37">
              <w:rPr>
                <w:rFonts w:asciiTheme="majorBidi" w:eastAsia="Calibri" w:hAnsiTheme="majorBidi" w:cstheme="majorBidi"/>
                <w:bCs/>
                <w:color w:val="000000" w:themeColor="text1"/>
                <w:sz w:val="24"/>
                <w:szCs w:val="24"/>
              </w:rPr>
              <w:t xml:space="preserve">19: _________ </w:t>
            </w:r>
          </w:p>
          <w:p w14:paraId="74512D51"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p>
          <w:p w14:paraId="6944785B" w14:textId="77777777" w:rsidR="00F560FD" w:rsidRPr="007D6D37" w:rsidRDefault="00F560FD" w:rsidP="00EE75F5">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No. of members or submitting the declarations against the notice(s) issued is: ______ </w:t>
            </w:r>
          </w:p>
          <w:p w14:paraId="02CA25B0"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p>
          <w:p w14:paraId="20147043" w14:textId="77777777" w:rsidR="00F560FD" w:rsidRPr="007D6D37" w:rsidRDefault="00F560FD" w:rsidP="00EE75F5">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No. of members or representatives who have failed to submit the declaration against the notice(s) issued is: _______ </w:t>
            </w:r>
          </w:p>
          <w:p w14:paraId="4B236AF8" w14:textId="77777777" w:rsidR="00CF759D" w:rsidRPr="007D6D37" w:rsidRDefault="00CF759D" w:rsidP="00EE75F5">
            <w:pPr>
              <w:spacing w:after="0" w:line="276" w:lineRule="auto"/>
              <w:jc w:val="both"/>
              <w:rPr>
                <w:rFonts w:asciiTheme="majorBidi" w:eastAsia="Calibri" w:hAnsiTheme="majorBidi" w:cstheme="majorBidi"/>
                <w:bCs/>
                <w:color w:val="000000" w:themeColor="text1"/>
                <w:sz w:val="24"/>
                <w:szCs w:val="24"/>
              </w:rPr>
            </w:pPr>
          </w:p>
        </w:tc>
        <w:tc>
          <w:tcPr>
            <w:tcW w:w="2551" w:type="dxa"/>
          </w:tcPr>
          <w:p w14:paraId="28CB9884" w14:textId="77777777" w:rsidR="00F560FD" w:rsidRPr="007D6D37" w:rsidRDefault="00F560FD" w:rsidP="00EE75F5">
            <w:pPr>
              <w:spacing w:after="0" w:line="276" w:lineRule="auto"/>
              <w:jc w:val="center"/>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Yes/No</w:t>
            </w:r>
          </w:p>
        </w:tc>
      </w:tr>
      <w:tr w:rsidR="00223921" w:rsidRPr="007D6D37" w14:paraId="72A54823" w14:textId="77777777" w:rsidTr="00CF759D">
        <w:trPr>
          <w:trHeight w:val="2162"/>
        </w:trPr>
        <w:tc>
          <w:tcPr>
            <w:tcW w:w="1237" w:type="dxa"/>
          </w:tcPr>
          <w:p w14:paraId="0C09BD6A"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iii. If reply to (ii) is Yes,</w:t>
            </w:r>
          </w:p>
        </w:tc>
        <w:tc>
          <w:tcPr>
            <w:tcW w:w="5954" w:type="dxa"/>
          </w:tcPr>
          <w:p w14:paraId="6CB4438D" w14:textId="77777777" w:rsidR="00F560FD" w:rsidRPr="007D6D37" w:rsidRDefault="00F560FD" w:rsidP="00EE75F5">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The Company has noted accurate particulars of its ultimate beneficial owners, received from the persons vide declaration as per Form</w:t>
            </w:r>
            <w:r w:rsidR="005B43C8" w:rsidRPr="007D6D37">
              <w:rPr>
                <w:rFonts w:asciiTheme="majorBidi" w:eastAsia="Calibri" w:hAnsiTheme="majorBidi" w:cstheme="majorBidi"/>
                <w:bCs/>
                <w:color w:val="000000" w:themeColor="text1"/>
                <w:sz w:val="24"/>
                <w:szCs w:val="24"/>
              </w:rPr>
              <w:t>-</w:t>
            </w:r>
            <w:r w:rsidRPr="007D6D37">
              <w:rPr>
                <w:rFonts w:asciiTheme="majorBidi" w:eastAsia="Calibri" w:hAnsiTheme="majorBidi" w:cstheme="majorBidi"/>
                <w:bCs/>
                <w:color w:val="000000" w:themeColor="text1"/>
                <w:sz w:val="24"/>
                <w:szCs w:val="24"/>
              </w:rPr>
              <w:t>17, in a register of ultimate beneficial owners, as specified under sub-regulation (4) of regulation 48, and in compliance with the provisions of sub-section (2) of section 123A of the Act.</w:t>
            </w:r>
          </w:p>
        </w:tc>
        <w:tc>
          <w:tcPr>
            <w:tcW w:w="2551" w:type="dxa"/>
          </w:tcPr>
          <w:p w14:paraId="5A907354" w14:textId="77777777" w:rsidR="00F560FD" w:rsidRPr="007D6D37" w:rsidRDefault="00F560FD" w:rsidP="00EE75F5">
            <w:pPr>
              <w:spacing w:after="0" w:line="276" w:lineRule="auto"/>
              <w:jc w:val="center"/>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Yes/No</w:t>
            </w:r>
          </w:p>
        </w:tc>
      </w:tr>
      <w:tr w:rsidR="00223921" w:rsidRPr="007D6D37" w14:paraId="7CA5636C" w14:textId="77777777" w:rsidTr="00CF759D">
        <w:trPr>
          <w:trHeight w:val="1145"/>
        </w:trPr>
        <w:tc>
          <w:tcPr>
            <w:tcW w:w="1237" w:type="dxa"/>
          </w:tcPr>
          <w:p w14:paraId="49CD52C3"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iv. </w:t>
            </w:r>
          </w:p>
        </w:tc>
        <w:tc>
          <w:tcPr>
            <w:tcW w:w="5954" w:type="dxa"/>
          </w:tcPr>
          <w:p w14:paraId="64ECD9FB" w14:textId="77777777" w:rsidR="00F560FD" w:rsidRPr="007D6D37" w:rsidRDefault="00F560FD" w:rsidP="00CF759D">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The board of directors of the Company has authorized its chief executive officer or one of its directors or officers to provide the information required under sub-regulation (6) of regulation 48 to the registrar or any other authority or agency pursuant to the powers to call for information entrusted by law to such authority or agency, and to provide further assistance as may be required. </w:t>
            </w:r>
          </w:p>
        </w:tc>
        <w:tc>
          <w:tcPr>
            <w:tcW w:w="2551" w:type="dxa"/>
          </w:tcPr>
          <w:p w14:paraId="6D735589" w14:textId="77777777" w:rsidR="00F560FD" w:rsidRPr="007D6D37" w:rsidRDefault="00F560FD" w:rsidP="00EE75F5">
            <w:pPr>
              <w:spacing w:after="0" w:line="276" w:lineRule="auto"/>
              <w:jc w:val="center"/>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Yes/No</w:t>
            </w:r>
          </w:p>
        </w:tc>
      </w:tr>
      <w:tr w:rsidR="00223921" w:rsidRPr="007D6D37" w14:paraId="73CC0409" w14:textId="77777777" w:rsidTr="00CF759D">
        <w:trPr>
          <w:trHeight w:val="2171"/>
        </w:trPr>
        <w:tc>
          <w:tcPr>
            <w:tcW w:w="1237" w:type="dxa"/>
          </w:tcPr>
          <w:p w14:paraId="6FE433C5"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v. If reply to (iv) is yes, </w:t>
            </w:r>
          </w:p>
        </w:tc>
        <w:tc>
          <w:tcPr>
            <w:tcW w:w="5954" w:type="dxa"/>
          </w:tcPr>
          <w:p w14:paraId="20A3116B" w14:textId="77777777" w:rsidR="00F560FD" w:rsidRPr="007D6D37" w:rsidRDefault="00F560FD" w:rsidP="00EE75F5">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The Company has nominated the following officer, as required in terms of sub-regulation (6) of regulation 48: </w:t>
            </w:r>
          </w:p>
        </w:tc>
        <w:tc>
          <w:tcPr>
            <w:tcW w:w="2551" w:type="dxa"/>
          </w:tcPr>
          <w:p w14:paraId="2ADFEB4C"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1. Name __________________ </w:t>
            </w:r>
          </w:p>
          <w:p w14:paraId="6B5289A4"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2. Father’s Name _________</w:t>
            </w:r>
            <w:r w:rsidR="00EE75F5" w:rsidRPr="007D6D37">
              <w:rPr>
                <w:rFonts w:asciiTheme="majorBidi" w:eastAsia="Calibri" w:hAnsiTheme="majorBidi" w:cstheme="majorBidi"/>
                <w:bCs/>
                <w:color w:val="000000" w:themeColor="text1"/>
                <w:sz w:val="24"/>
                <w:szCs w:val="24"/>
              </w:rPr>
              <w:softHyphen/>
            </w:r>
            <w:r w:rsidR="00EE75F5" w:rsidRPr="007D6D37">
              <w:rPr>
                <w:rFonts w:asciiTheme="majorBidi" w:eastAsia="Calibri" w:hAnsiTheme="majorBidi" w:cstheme="majorBidi"/>
                <w:bCs/>
                <w:color w:val="000000" w:themeColor="text1"/>
                <w:sz w:val="24"/>
                <w:szCs w:val="24"/>
              </w:rPr>
              <w:softHyphen/>
            </w:r>
            <w:r w:rsidR="00EE75F5" w:rsidRPr="007D6D37">
              <w:rPr>
                <w:rFonts w:asciiTheme="majorBidi" w:eastAsia="Calibri" w:hAnsiTheme="majorBidi" w:cstheme="majorBidi"/>
                <w:bCs/>
                <w:color w:val="000000" w:themeColor="text1"/>
                <w:sz w:val="24"/>
                <w:szCs w:val="24"/>
              </w:rPr>
              <w:softHyphen/>
              <w:t>____</w:t>
            </w:r>
            <w:r w:rsidRPr="007D6D37">
              <w:rPr>
                <w:rFonts w:asciiTheme="majorBidi" w:eastAsia="Calibri" w:hAnsiTheme="majorBidi" w:cstheme="majorBidi"/>
                <w:bCs/>
                <w:color w:val="000000" w:themeColor="text1"/>
                <w:sz w:val="24"/>
                <w:szCs w:val="24"/>
              </w:rPr>
              <w:t xml:space="preserve">_____ </w:t>
            </w:r>
          </w:p>
          <w:p w14:paraId="587739E9"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3. Designation ______</w:t>
            </w:r>
            <w:r w:rsidR="00EE75F5" w:rsidRPr="007D6D37">
              <w:rPr>
                <w:rFonts w:asciiTheme="majorBidi" w:eastAsia="Calibri" w:hAnsiTheme="majorBidi" w:cstheme="majorBidi"/>
                <w:bCs/>
                <w:color w:val="000000" w:themeColor="text1"/>
                <w:sz w:val="24"/>
                <w:szCs w:val="24"/>
              </w:rPr>
              <w:t>___</w:t>
            </w:r>
            <w:r w:rsidRPr="007D6D37">
              <w:rPr>
                <w:rFonts w:asciiTheme="majorBidi" w:eastAsia="Calibri" w:hAnsiTheme="majorBidi" w:cstheme="majorBidi"/>
                <w:bCs/>
                <w:color w:val="000000" w:themeColor="text1"/>
                <w:sz w:val="24"/>
                <w:szCs w:val="24"/>
              </w:rPr>
              <w:t xml:space="preserve">_________ </w:t>
            </w:r>
          </w:p>
          <w:p w14:paraId="70F577AF"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4. CNIC No. ________</w:t>
            </w:r>
            <w:r w:rsidR="00EE75F5" w:rsidRPr="007D6D37">
              <w:rPr>
                <w:rFonts w:asciiTheme="majorBidi" w:eastAsia="Calibri" w:hAnsiTheme="majorBidi" w:cstheme="majorBidi"/>
                <w:bCs/>
                <w:color w:val="000000" w:themeColor="text1"/>
                <w:sz w:val="24"/>
                <w:szCs w:val="24"/>
              </w:rPr>
              <w:t>_</w:t>
            </w:r>
            <w:r w:rsidRPr="007D6D37">
              <w:rPr>
                <w:rFonts w:asciiTheme="majorBidi" w:eastAsia="Calibri" w:hAnsiTheme="majorBidi" w:cstheme="majorBidi"/>
                <w:bCs/>
                <w:color w:val="000000" w:themeColor="text1"/>
                <w:sz w:val="24"/>
                <w:szCs w:val="24"/>
              </w:rPr>
              <w:t xml:space="preserve">_________ </w:t>
            </w:r>
          </w:p>
          <w:p w14:paraId="13FD5ED3"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5. Cell No. ________</w:t>
            </w:r>
            <w:r w:rsidR="00EE75F5" w:rsidRPr="007D6D37">
              <w:rPr>
                <w:rFonts w:asciiTheme="majorBidi" w:eastAsia="Calibri" w:hAnsiTheme="majorBidi" w:cstheme="majorBidi"/>
                <w:bCs/>
                <w:color w:val="000000" w:themeColor="text1"/>
                <w:sz w:val="24"/>
                <w:szCs w:val="24"/>
              </w:rPr>
              <w:t>__</w:t>
            </w:r>
            <w:r w:rsidRPr="007D6D37">
              <w:rPr>
                <w:rFonts w:asciiTheme="majorBidi" w:eastAsia="Calibri" w:hAnsiTheme="majorBidi" w:cstheme="majorBidi"/>
                <w:bCs/>
                <w:color w:val="000000" w:themeColor="text1"/>
                <w:sz w:val="24"/>
                <w:szCs w:val="24"/>
              </w:rPr>
              <w:t xml:space="preserve">________ </w:t>
            </w:r>
          </w:p>
          <w:p w14:paraId="7A2B8E01"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6. Email address </w:t>
            </w:r>
          </w:p>
          <w:p w14:paraId="73F3B5E5" w14:textId="77777777" w:rsidR="00EE75F5" w:rsidRPr="007D6D37" w:rsidRDefault="00CF759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__________________</w:t>
            </w:r>
          </w:p>
          <w:p w14:paraId="67960401"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lastRenderedPageBreak/>
              <w:t xml:space="preserve">7. Usual residential address </w:t>
            </w:r>
          </w:p>
          <w:p w14:paraId="01249746"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_______________ </w:t>
            </w:r>
          </w:p>
        </w:tc>
      </w:tr>
    </w:tbl>
    <w:p w14:paraId="74C3C288" w14:textId="77777777" w:rsidR="00F560FD" w:rsidRPr="007D6D37" w:rsidRDefault="00F560FD" w:rsidP="00F560FD">
      <w:pPr>
        <w:spacing w:after="0" w:line="276" w:lineRule="auto"/>
        <w:rPr>
          <w:rFonts w:asciiTheme="majorBidi" w:eastAsia="Calibri" w:hAnsiTheme="majorBidi" w:cstheme="majorBidi"/>
          <w:bCs/>
          <w:color w:val="000000" w:themeColor="text1"/>
          <w:sz w:val="24"/>
          <w:szCs w:val="24"/>
        </w:rPr>
      </w:pPr>
    </w:p>
    <w:p w14:paraId="150ACB21" w14:textId="77777777" w:rsidR="00F560FD" w:rsidRPr="00B04C7D" w:rsidRDefault="00F560FD" w:rsidP="00F560FD">
      <w:pPr>
        <w:spacing w:after="0" w:line="276" w:lineRule="auto"/>
        <w:ind w:left="3600" w:firstLine="720"/>
        <w:rPr>
          <w:rFonts w:asciiTheme="majorBidi" w:eastAsia="Calibri" w:hAnsiTheme="majorBidi" w:cstheme="majorBidi"/>
          <w:b/>
          <w:bCs/>
          <w:color w:val="000000" w:themeColor="text1"/>
          <w:sz w:val="24"/>
          <w:szCs w:val="24"/>
          <w:u w:val="single"/>
        </w:rPr>
      </w:pPr>
      <w:r w:rsidRPr="00B04C7D">
        <w:rPr>
          <w:rFonts w:asciiTheme="majorBidi" w:eastAsia="Calibri" w:hAnsiTheme="majorBidi" w:cstheme="majorBidi"/>
          <w:b/>
          <w:bCs/>
          <w:color w:val="000000" w:themeColor="text1"/>
          <w:sz w:val="24"/>
          <w:szCs w:val="24"/>
          <w:u w:val="single"/>
        </w:rPr>
        <w:t>PART III</w:t>
      </w:r>
    </w:p>
    <w:p w14:paraId="5A1F5DDE" w14:textId="77777777" w:rsidR="00F560FD" w:rsidRPr="007D6D37" w:rsidRDefault="00F560FD" w:rsidP="00CF759D">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3.1 </w:t>
      </w:r>
      <w:r w:rsidR="00EE75F5" w:rsidRPr="007D6D37">
        <w:rPr>
          <w:rFonts w:asciiTheme="majorBidi" w:eastAsia="Calibri" w:hAnsiTheme="majorBidi" w:cstheme="majorBidi"/>
          <w:bCs/>
          <w:color w:val="000000" w:themeColor="text1"/>
          <w:sz w:val="24"/>
          <w:szCs w:val="24"/>
        </w:rPr>
        <w:tab/>
      </w:r>
      <w:r w:rsidRPr="007D6D37">
        <w:rPr>
          <w:rFonts w:asciiTheme="majorBidi" w:eastAsia="Calibri" w:hAnsiTheme="majorBidi" w:cstheme="majorBidi"/>
          <w:bCs/>
          <w:color w:val="000000" w:themeColor="text1"/>
          <w:sz w:val="24"/>
          <w:szCs w:val="24"/>
        </w:rPr>
        <w:t>Compliance in respect of induction of new members in terms of sub-regulation (2) or changes in particulars of ultimate beneficial owners in terms of sub-regulation (3) of Regulation 48:</w:t>
      </w:r>
    </w:p>
    <w:tbl>
      <w:tblPr>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4961"/>
        <w:gridCol w:w="2594"/>
      </w:tblGrid>
      <w:tr w:rsidR="00223921" w:rsidRPr="007D6D37" w14:paraId="00773AC5" w14:textId="77777777" w:rsidTr="00AB4A86">
        <w:trPr>
          <w:trHeight w:val="120"/>
        </w:trPr>
        <w:tc>
          <w:tcPr>
            <w:tcW w:w="2088" w:type="dxa"/>
          </w:tcPr>
          <w:p w14:paraId="0061064A"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
                <w:bCs/>
                <w:color w:val="000000" w:themeColor="text1"/>
                <w:sz w:val="24"/>
                <w:szCs w:val="24"/>
              </w:rPr>
              <w:t xml:space="preserve">Sr. No. </w:t>
            </w:r>
          </w:p>
        </w:tc>
        <w:tc>
          <w:tcPr>
            <w:tcW w:w="4961" w:type="dxa"/>
          </w:tcPr>
          <w:p w14:paraId="253AE2EE"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
                <w:bCs/>
                <w:color w:val="000000" w:themeColor="text1"/>
                <w:sz w:val="24"/>
                <w:szCs w:val="24"/>
              </w:rPr>
              <w:t xml:space="preserve">Particulars </w:t>
            </w:r>
          </w:p>
        </w:tc>
        <w:tc>
          <w:tcPr>
            <w:tcW w:w="2594" w:type="dxa"/>
          </w:tcPr>
          <w:p w14:paraId="5F209815"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
                <w:bCs/>
                <w:color w:val="000000" w:themeColor="text1"/>
                <w:sz w:val="24"/>
                <w:szCs w:val="24"/>
              </w:rPr>
              <w:t xml:space="preserve">Response </w:t>
            </w:r>
          </w:p>
        </w:tc>
      </w:tr>
      <w:tr w:rsidR="00223921" w:rsidRPr="007D6D37" w14:paraId="095C6FDC" w14:textId="77777777" w:rsidTr="00AB4A86">
        <w:trPr>
          <w:trHeight w:val="852"/>
        </w:trPr>
        <w:tc>
          <w:tcPr>
            <w:tcW w:w="2088" w:type="dxa"/>
          </w:tcPr>
          <w:p w14:paraId="79164292"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proofErr w:type="spellStart"/>
            <w:r w:rsidRPr="007D6D37">
              <w:rPr>
                <w:rFonts w:asciiTheme="majorBidi" w:eastAsia="Calibri" w:hAnsiTheme="majorBidi" w:cstheme="majorBidi"/>
                <w:bCs/>
                <w:color w:val="000000" w:themeColor="text1"/>
                <w:sz w:val="24"/>
                <w:szCs w:val="24"/>
              </w:rPr>
              <w:t>i</w:t>
            </w:r>
            <w:proofErr w:type="spellEnd"/>
            <w:r w:rsidRPr="007D6D37">
              <w:rPr>
                <w:rFonts w:asciiTheme="majorBidi" w:eastAsia="Calibri" w:hAnsiTheme="majorBidi" w:cstheme="majorBidi"/>
                <w:bCs/>
                <w:color w:val="000000" w:themeColor="text1"/>
                <w:sz w:val="24"/>
                <w:szCs w:val="24"/>
              </w:rPr>
              <w:t xml:space="preserve">. </w:t>
            </w:r>
          </w:p>
        </w:tc>
        <w:tc>
          <w:tcPr>
            <w:tcW w:w="4961" w:type="dxa"/>
          </w:tcPr>
          <w:p w14:paraId="6604E548" w14:textId="77777777" w:rsidR="00F560FD" w:rsidRPr="007D6D37" w:rsidRDefault="00F560FD" w:rsidP="00CF759D">
            <w:pPr>
              <w:spacing w:after="0" w:line="276" w:lineRule="auto"/>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The Company has received, during the &lt;year&gt;, declaration filed by the new members in Form</w:t>
            </w:r>
            <w:r w:rsidR="005B43C8" w:rsidRPr="007D6D37">
              <w:rPr>
                <w:rFonts w:asciiTheme="majorBidi" w:eastAsia="Calibri" w:hAnsiTheme="majorBidi" w:cstheme="majorBidi"/>
                <w:bCs/>
                <w:color w:val="000000" w:themeColor="text1"/>
                <w:sz w:val="24"/>
                <w:szCs w:val="24"/>
              </w:rPr>
              <w:t>-</w:t>
            </w:r>
            <w:r w:rsidRPr="007D6D37">
              <w:rPr>
                <w:rFonts w:asciiTheme="majorBidi" w:eastAsia="Calibri" w:hAnsiTheme="majorBidi" w:cstheme="majorBidi"/>
                <w:bCs/>
                <w:color w:val="000000" w:themeColor="text1"/>
                <w:sz w:val="24"/>
                <w:szCs w:val="24"/>
              </w:rPr>
              <w:t>17, or declaration(s) for changes in the beneficial ownership or controlling interest from the member(s) in Form</w:t>
            </w:r>
            <w:r w:rsidR="00CD721E" w:rsidRPr="007D6D37">
              <w:rPr>
                <w:rFonts w:asciiTheme="majorBidi" w:eastAsia="Calibri" w:hAnsiTheme="majorBidi" w:cstheme="majorBidi"/>
                <w:bCs/>
                <w:color w:val="000000" w:themeColor="text1"/>
                <w:sz w:val="24"/>
                <w:szCs w:val="24"/>
              </w:rPr>
              <w:t>-</w:t>
            </w:r>
            <w:r w:rsidRPr="007D6D37">
              <w:rPr>
                <w:rFonts w:asciiTheme="majorBidi" w:eastAsia="Calibri" w:hAnsiTheme="majorBidi" w:cstheme="majorBidi"/>
                <w:bCs/>
                <w:color w:val="000000" w:themeColor="text1"/>
                <w:sz w:val="24"/>
                <w:szCs w:val="24"/>
              </w:rPr>
              <w:t xml:space="preserve">18, as required under sub-regulation (2) or sub-regulation (3) of regulation 48, respectively. </w:t>
            </w:r>
          </w:p>
        </w:tc>
        <w:tc>
          <w:tcPr>
            <w:tcW w:w="2594" w:type="dxa"/>
          </w:tcPr>
          <w:p w14:paraId="64DCE57A" w14:textId="77777777" w:rsidR="00F560FD" w:rsidRPr="007D6D37" w:rsidRDefault="00F560FD" w:rsidP="00AB4A86">
            <w:pPr>
              <w:spacing w:after="0" w:line="276" w:lineRule="auto"/>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Yes/No </w:t>
            </w:r>
          </w:p>
        </w:tc>
      </w:tr>
      <w:tr w:rsidR="00223921" w:rsidRPr="007D6D37" w14:paraId="266BE87F" w14:textId="77777777" w:rsidTr="00AB4A86">
        <w:trPr>
          <w:trHeight w:val="999"/>
        </w:trPr>
        <w:tc>
          <w:tcPr>
            <w:tcW w:w="2088" w:type="dxa"/>
          </w:tcPr>
          <w:p w14:paraId="3A3C0C09"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ii. If reply to (</w:t>
            </w:r>
            <w:proofErr w:type="spellStart"/>
            <w:r w:rsidRPr="007D6D37">
              <w:rPr>
                <w:rFonts w:asciiTheme="majorBidi" w:eastAsia="Calibri" w:hAnsiTheme="majorBidi" w:cstheme="majorBidi"/>
                <w:color w:val="000000" w:themeColor="text1"/>
                <w:sz w:val="23"/>
                <w:szCs w:val="23"/>
              </w:rPr>
              <w:t>i</w:t>
            </w:r>
            <w:proofErr w:type="spellEnd"/>
            <w:r w:rsidRPr="007D6D37">
              <w:rPr>
                <w:rFonts w:asciiTheme="majorBidi" w:eastAsia="Calibri" w:hAnsiTheme="majorBidi" w:cstheme="majorBidi"/>
                <w:color w:val="000000" w:themeColor="text1"/>
                <w:sz w:val="23"/>
                <w:szCs w:val="23"/>
              </w:rPr>
              <w:t xml:space="preserve">) is Yes, </w:t>
            </w:r>
          </w:p>
        </w:tc>
        <w:tc>
          <w:tcPr>
            <w:tcW w:w="4961" w:type="dxa"/>
          </w:tcPr>
          <w:p w14:paraId="2CA68931" w14:textId="77777777" w:rsidR="00F560FD" w:rsidRPr="007D6D37" w:rsidRDefault="00F560FD" w:rsidP="00CF759D">
            <w:pPr>
              <w:autoSpaceDE w:val="0"/>
              <w:autoSpaceDN w:val="0"/>
              <w:adjustRightInd w:val="0"/>
              <w:spacing w:after="0" w:line="276" w:lineRule="auto"/>
              <w:jc w:val="both"/>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The Company has noted the accurate and updated particulars of its ultimate beneficial owners received through declaration(s) during the &lt;year&gt; in the register of ultimate beneficial owners, as specified under sub-regulation (4) of regulation 48, and in compliance with the provisions of sub-section (2) of section 123A of the Act. </w:t>
            </w:r>
          </w:p>
        </w:tc>
        <w:tc>
          <w:tcPr>
            <w:tcW w:w="2594" w:type="dxa"/>
          </w:tcPr>
          <w:p w14:paraId="0BE9E110"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Yes/No </w:t>
            </w:r>
          </w:p>
        </w:tc>
      </w:tr>
      <w:tr w:rsidR="00223921" w:rsidRPr="007D6D37" w14:paraId="0A8275C8" w14:textId="77777777" w:rsidTr="00AB4A86">
        <w:trPr>
          <w:trHeight w:val="1146"/>
        </w:trPr>
        <w:tc>
          <w:tcPr>
            <w:tcW w:w="2088" w:type="dxa"/>
          </w:tcPr>
          <w:p w14:paraId="14C32722"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iii. </w:t>
            </w:r>
          </w:p>
        </w:tc>
        <w:tc>
          <w:tcPr>
            <w:tcW w:w="4961" w:type="dxa"/>
          </w:tcPr>
          <w:p w14:paraId="1DC0F269" w14:textId="77777777" w:rsidR="00F560FD" w:rsidRPr="007D6D37" w:rsidRDefault="00F560FD" w:rsidP="00CF759D">
            <w:pPr>
              <w:autoSpaceDE w:val="0"/>
              <w:autoSpaceDN w:val="0"/>
              <w:adjustRightInd w:val="0"/>
              <w:spacing w:after="0" w:line="276" w:lineRule="auto"/>
              <w:jc w:val="both"/>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The board of directors of the Company has authorized its chief executive officer or one of its directors or officers to provide the information required under sub-regulation (6) of regulation 48 to the registrar or any other authority or agency pursuant to the powers to call for information entrusted by law to such authority or agency, and to provide further assistance as may be required. </w:t>
            </w:r>
          </w:p>
        </w:tc>
        <w:tc>
          <w:tcPr>
            <w:tcW w:w="2594" w:type="dxa"/>
          </w:tcPr>
          <w:p w14:paraId="0E205C52"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Yes/No </w:t>
            </w:r>
          </w:p>
        </w:tc>
      </w:tr>
      <w:tr w:rsidR="00223921" w:rsidRPr="007D6D37" w14:paraId="03E79AF0" w14:textId="77777777" w:rsidTr="00AB4A86">
        <w:trPr>
          <w:trHeight w:val="2170"/>
        </w:trPr>
        <w:tc>
          <w:tcPr>
            <w:tcW w:w="2088" w:type="dxa"/>
          </w:tcPr>
          <w:p w14:paraId="49ED31C7"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iv. If reply to (iii) is yes, </w:t>
            </w:r>
          </w:p>
        </w:tc>
        <w:tc>
          <w:tcPr>
            <w:tcW w:w="4961" w:type="dxa"/>
          </w:tcPr>
          <w:p w14:paraId="2B9B7B02" w14:textId="77777777" w:rsidR="00F560FD" w:rsidRPr="007D6D37" w:rsidRDefault="00F560FD" w:rsidP="00CF759D">
            <w:pPr>
              <w:autoSpaceDE w:val="0"/>
              <w:autoSpaceDN w:val="0"/>
              <w:adjustRightInd w:val="0"/>
              <w:spacing w:after="0" w:line="276" w:lineRule="auto"/>
              <w:jc w:val="both"/>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The Company has nominated the following officer, as required in terms of sub-regulation (6) of regulation 48 </w:t>
            </w:r>
          </w:p>
        </w:tc>
        <w:tc>
          <w:tcPr>
            <w:tcW w:w="2594" w:type="dxa"/>
          </w:tcPr>
          <w:p w14:paraId="06CABBCB"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1. Name ____________________ </w:t>
            </w:r>
          </w:p>
          <w:p w14:paraId="2A9319D6"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2. Father’s Name _________</w:t>
            </w:r>
            <w:r w:rsidR="00CF759D" w:rsidRPr="007D6D37">
              <w:rPr>
                <w:rFonts w:asciiTheme="majorBidi" w:eastAsia="Calibri" w:hAnsiTheme="majorBidi" w:cstheme="majorBidi"/>
                <w:color w:val="000000" w:themeColor="text1"/>
                <w:sz w:val="23"/>
                <w:szCs w:val="23"/>
              </w:rPr>
              <w:t>_____</w:t>
            </w:r>
            <w:r w:rsidRPr="007D6D37">
              <w:rPr>
                <w:rFonts w:asciiTheme="majorBidi" w:eastAsia="Calibri" w:hAnsiTheme="majorBidi" w:cstheme="majorBidi"/>
                <w:color w:val="000000" w:themeColor="text1"/>
                <w:sz w:val="23"/>
                <w:szCs w:val="23"/>
              </w:rPr>
              <w:t xml:space="preserve">_____ </w:t>
            </w:r>
          </w:p>
          <w:p w14:paraId="6852FE55"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3. Designation ______________</w:t>
            </w:r>
            <w:r w:rsidR="00CF759D" w:rsidRPr="007D6D37">
              <w:rPr>
                <w:rFonts w:asciiTheme="majorBidi" w:eastAsia="Calibri" w:hAnsiTheme="majorBidi" w:cstheme="majorBidi"/>
                <w:color w:val="000000" w:themeColor="text1"/>
                <w:sz w:val="23"/>
                <w:szCs w:val="23"/>
              </w:rPr>
              <w:t>____</w:t>
            </w:r>
            <w:r w:rsidRPr="007D6D37">
              <w:rPr>
                <w:rFonts w:asciiTheme="majorBidi" w:eastAsia="Calibri" w:hAnsiTheme="majorBidi" w:cstheme="majorBidi"/>
                <w:color w:val="000000" w:themeColor="text1"/>
                <w:sz w:val="23"/>
                <w:szCs w:val="23"/>
              </w:rPr>
              <w:t xml:space="preserve">_ </w:t>
            </w:r>
          </w:p>
          <w:p w14:paraId="52F3E9AE"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4. CNIC No. _______________</w:t>
            </w:r>
            <w:r w:rsidR="00CF759D" w:rsidRPr="007D6D37">
              <w:rPr>
                <w:rFonts w:asciiTheme="majorBidi" w:eastAsia="Calibri" w:hAnsiTheme="majorBidi" w:cstheme="majorBidi"/>
                <w:color w:val="000000" w:themeColor="text1"/>
                <w:sz w:val="23"/>
                <w:szCs w:val="23"/>
              </w:rPr>
              <w:t>__</w:t>
            </w:r>
            <w:r w:rsidRPr="007D6D37">
              <w:rPr>
                <w:rFonts w:asciiTheme="majorBidi" w:eastAsia="Calibri" w:hAnsiTheme="majorBidi" w:cstheme="majorBidi"/>
                <w:color w:val="000000" w:themeColor="text1"/>
                <w:sz w:val="23"/>
                <w:szCs w:val="23"/>
              </w:rPr>
              <w:t xml:space="preserve">__ </w:t>
            </w:r>
          </w:p>
          <w:p w14:paraId="72589A24"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5. Cell No. _______________</w:t>
            </w:r>
            <w:r w:rsidR="00CF759D" w:rsidRPr="007D6D37">
              <w:rPr>
                <w:rFonts w:asciiTheme="majorBidi" w:eastAsia="Calibri" w:hAnsiTheme="majorBidi" w:cstheme="majorBidi"/>
                <w:color w:val="000000" w:themeColor="text1"/>
                <w:sz w:val="23"/>
                <w:szCs w:val="23"/>
              </w:rPr>
              <w:t>___</w:t>
            </w:r>
            <w:r w:rsidRPr="007D6D37">
              <w:rPr>
                <w:rFonts w:asciiTheme="majorBidi" w:eastAsia="Calibri" w:hAnsiTheme="majorBidi" w:cstheme="majorBidi"/>
                <w:color w:val="000000" w:themeColor="text1"/>
                <w:sz w:val="23"/>
                <w:szCs w:val="23"/>
              </w:rPr>
              <w:t xml:space="preserve">_ </w:t>
            </w:r>
          </w:p>
          <w:p w14:paraId="4C1E406D"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6. Email address </w:t>
            </w:r>
          </w:p>
          <w:p w14:paraId="3F9A7E6C" w14:textId="77777777" w:rsidR="00CF759D" w:rsidRPr="007D6D37" w:rsidRDefault="00CF759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lastRenderedPageBreak/>
              <w:t>___________________</w:t>
            </w:r>
          </w:p>
          <w:p w14:paraId="24F0D37F"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7. Usual residential address </w:t>
            </w:r>
          </w:p>
          <w:p w14:paraId="45EE75F2" w14:textId="77777777" w:rsidR="00CF759D" w:rsidRPr="007D6D37" w:rsidRDefault="00CF759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___________________</w:t>
            </w:r>
          </w:p>
          <w:p w14:paraId="682F9157" w14:textId="77777777" w:rsidR="00F560FD" w:rsidRPr="007D6D37" w:rsidRDefault="00F560FD" w:rsidP="00AB4A86">
            <w:pPr>
              <w:autoSpaceDE w:val="0"/>
              <w:autoSpaceDN w:val="0"/>
              <w:adjustRightInd w:val="0"/>
              <w:spacing w:after="0" w:line="240" w:lineRule="auto"/>
              <w:rPr>
                <w:rFonts w:asciiTheme="majorBidi" w:eastAsia="Calibri" w:hAnsiTheme="majorBidi" w:cstheme="majorBidi"/>
                <w:color w:val="000000" w:themeColor="text1"/>
                <w:sz w:val="23"/>
                <w:szCs w:val="23"/>
              </w:rPr>
            </w:pPr>
            <w:r w:rsidRPr="007D6D37">
              <w:rPr>
                <w:rFonts w:asciiTheme="majorBidi" w:eastAsia="Calibri" w:hAnsiTheme="majorBidi" w:cstheme="majorBidi"/>
                <w:color w:val="000000" w:themeColor="text1"/>
                <w:sz w:val="23"/>
                <w:szCs w:val="23"/>
              </w:rPr>
              <w:t xml:space="preserve">_______________ </w:t>
            </w:r>
          </w:p>
        </w:tc>
      </w:tr>
    </w:tbl>
    <w:p w14:paraId="672FA4FA" w14:textId="77777777" w:rsidR="00F560FD" w:rsidRPr="007D6D37" w:rsidRDefault="00F560FD" w:rsidP="00F560FD">
      <w:pPr>
        <w:spacing w:after="0" w:line="276" w:lineRule="auto"/>
        <w:rPr>
          <w:rFonts w:asciiTheme="majorBidi" w:eastAsia="Calibri" w:hAnsiTheme="majorBidi" w:cstheme="majorBidi"/>
          <w:bCs/>
          <w:color w:val="000000" w:themeColor="text1"/>
          <w:sz w:val="24"/>
          <w:szCs w:val="24"/>
        </w:rPr>
      </w:pPr>
    </w:p>
    <w:p w14:paraId="29D90913" w14:textId="77777777" w:rsidR="00F560FD" w:rsidRPr="00B04C7D" w:rsidRDefault="00F560FD" w:rsidP="00F560FD">
      <w:pPr>
        <w:spacing w:after="0" w:line="276" w:lineRule="auto"/>
        <w:jc w:val="center"/>
        <w:rPr>
          <w:rFonts w:asciiTheme="majorBidi" w:eastAsia="Calibri" w:hAnsiTheme="majorBidi" w:cstheme="majorBidi"/>
          <w:b/>
          <w:color w:val="000000" w:themeColor="text1"/>
          <w:sz w:val="24"/>
          <w:szCs w:val="24"/>
          <w:u w:val="single"/>
        </w:rPr>
      </w:pPr>
      <w:r w:rsidRPr="00B04C7D">
        <w:rPr>
          <w:rFonts w:asciiTheme="majorBidi" w:eastAsia="Calibri" w:hAnsiTheme="majorBidi" w:cstheme="majorBidi"/>
          <w:b/>
          <w:color w:val="000000" w:themeColor="text1"/>
          <w:sz w:val="24"/>
          <w:szCs w:val="24"/>
          <w:u w:val="single"/>
        </w:rPr>
        <w:t>PART IV</w:t>
      </w:r>
    </w:p>
    <w:p w14:paraId="063DFA38" w14:textId="77777777" w:rsidR="00F560FD" w:rsidRPr="007D6D37" w:rsidRDefault="00F560FD" w:rsidP="00F560FD">
      <w:pPr>
        <w:tabs>
          <w:tab w:val="center" w:pos="2448"/>
          <w:tab w:val="center" w:pos="4176"/>
          <w:tab w:val="left" w:pos="5184"/>
        </w:tabs>
        <w:spacing w:before="120" w:after="120" w:line="240" w:lineRule="auto"/>
        <w:ind w:left="518" w:right="14" w:hanging="518"/>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4.1 </w:t>
      </w:r>
      <w:r w:rsidRPr="007D6D37">
        <w:rPr>
          <w:rFonts w:asciiTheme="majorBidi" w:hAnsiTheme="majorBidi" w:cstheme="majorBidi"/>
          <w:b/>
          <w:bCs/>
          <w:color w:val="000000" w:themeColor="text1"/>
          <w:sz w:val="24"/>
          <w:szCs w:val="24"/>
        </w:rPr>
        <w:t>Declaration</w:t>
      </w:r>
      <w:r w:rsidRPr="007D6D37">
        <w:rPr>
          <w:rFonts w:asciiTheme="majorBidi" w:hAnsiTheme="majorBidi" w:cstheme="majorBidi"/>
          <w:color w:val="000000" w:themeColor="text1"/>
          <w:sz w:val="24"/>
          <w:szCs w:val="24"/>
        </w:rPr>
        <w:t xml:space="preserve">: </w:t>
      </w:r>
    </w:p>
    <w:p w14:paraId="12B4E16E" w14:textId="77777777" w:rsidR="00F560FD" w:rsidRPr="007D6D37" w:rsidRDefault="00F560FD" w:rsidP="00F560FD">
      <w:pPr>
        <w:tabs>
          <w:tab w:val="center" w:pos="2448"/>
          <w:tab w:val="center" w:pos="4176"/>
          <w:tab w:val="left" w:pos="5184"/>
        </w:tabs>
        <w:spacing w:before="120" w:after="120" w:line="240" w:lineRule="auto"/>
        <w:ind w:left="518" w:right="14" w:hanging="518"/>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b/>
      </w:r>
      <w:r w:rsidRPr="007D6D37">
        <w:rPr>
          <w:rFonts w:asciiTheme="majorBidi" w:hAnsiTheme="majorBidi" w:cstheme="majorBidi"/>
          <w:color w:val="000000" w:themeColor="text1"/>
          <w:sz w:val="24"/>
          <w:szCs w:val="24"/>
        </w:rPr>
        <w:tab/>
        <w:t xml:space="preserve">I do hereby solemnly and sincerely declare that the information provided in the form is: </w:t>
      </w:r>
    </w:p>
    <w:p w14:paraId="4038FD72" w14:textId="77777777" w:rsidR="00F560FD" w:rsidRPr="007D6D37" w:rsidRDefault="00F560FD" w:rsidP="00CF759D">
      <w:pPr>
        <w:tabs>
          <w:tab w:val="center" w:pos="2448"/>
          <w:tab w:val="center" w:pos="4176"/>
          <w:tab w:val="left" w:pos="5184"/>
        </w:tabs>
        <w:spacing w:before="120" w:after="120" w:line="240" w:lineRule="auto"/>
        <w:ind w:left="1418" w:right="14" w:hanging="851"/>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ab/>
        <w:t xml:space="preserve">true and correct to the best of my knowledge, in consonance with the record as maintained by the Company and nothing has been concealed; and </w:t>
      </w:r>
    </w:p>
    <w:p w14:paraId="655FD900" w14:textId="77777777" w:rsidR="00F560FD" w:rsidRPr="007D6D37" w:rsidRDefault="00F560FD" w:rsidP="00CF759D">
      <w:pPr>
        <w:tabs>
          <w:tab w:val="center" w:pos="2448"/>
          <w:tab w:val="center" w:pos="4176"/>
          <w:tab w:val="left" w:pos="5184"/>
        </w:tabs>
        <w:spacing w:before="120" w:after="120" w:line="240" w:lineRule="auto"/>
        <w:ind w:left="1418" w:right="14" w:hanging="851"/>
        <w:jc w:val="both"/>
        <w:rPr>
          <w:rFonts w:asciiTheme="majorBidi" w:hAnsiTheme="majorBidi" w:cstheme="majorBidi"/>
          <w:color w:val="000000" w:themeColor="text1"/>
          <w:sz w:val="24"/>
          <w:szCs w:val="24"/>
        </w:rPr>
      </w:pPr>
    </w:p>
    <w:p w14:paraId="2914C5FE" w14:textId="77777777" w:rsidR="00F560FD" w:rsidRPr="007D6D37" w:rsidRDefault="00F560FD" w:rsidP="00CF759D">
      <w:pPr>
        <w:tabs>
          <w:tab w:val="center" w:pos="2448"/>
          <w:tab w:val="center" w:pos="4176"/>
          <w:tab w:val="left" w:pos="5184"/>
        </w:tabs>
        <w:spacing w:before="120" w:after="120" w:line="240" w:lineRule="auto"/>
        <w:ind w:left="1418" w:right="14" w:hanging="851"/>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(ii) </w:t>
      </w:r>
      <w:r w:rsidRPr="007D6D37">
        <w:rPr>
          <w:rFonts w:asciiTheme="majorBidi" w:hAnsiTheme="majorBidi" w:cstheme="majorBidi"/>
          <w:color w:val="000000" w:themeColor="text1"/>
          <w:sz w:val="24"/>
          <w:szCs w:val="24"/>
        </w:rPr>
        <w:tab/>
        <w:t xml:space="preserve">hereby reported after complying with and fulfilling all requirements under the relevant provisions of law, rules, regulations, directives, circulars and notifications whichever is applicable. </w:t>
      </w:r>
    </w:p>
    <w:p w14:paraId="1CFC77D1" w14:textId="77777777" w:rsidR="00F560FD" w:rsidRPr="007D6D37" w:rsidRDefault="00F560FD" w:rsidP="00400D08">
      <w:pPr>
        <w:spacing w:after="0" w:line="276" w:lineRule="auto"/>
        <w:rPr>
          <w:rFonts w:asciiTheme="majorBidi" w:eastAsia="Calibri" w:hAnsiTheme="majorBidi" w:cstheme="majorBidi"/>
          <w:b/>
          <w:color w:val="000000" w:themeColor="text1"/>
          <w:sz w:val="24"/>
          <w:szCs w:val="24"/>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2570"/>
        <w:gridCol w:w="2387"/>
      </w:tblGrid>
      <w:tr w:rsidR="00F560FD" w:rsidRPr="007D6D37" w14:paraId="36A5BB0B" w14:textId="77777777" w:rsidTr="00AB4A86">
        <w:trPr>
          <w:trHeight w:val="360"/>
        </w:trPr>
        <w:tc>
          <w:tcPr>
            <w:tcW w:w="533" w:type="dxa"/>
            <w:tcBorders>
              <w:top w:val="nil"/>
              <w:bottom w:val="nil"/>
              <w:right w:val="nil"/>
            </w:tcBorders>
          </w:tcPr>
          <w:p w14:paraId="1C8D5EE6" w14:textId="77777777" w:rsidR="00F560FD" w:rsidRPr="007D6D37" w:rsidRDefault="00F560FD" w:rsidP="00AB4A86">
            <w:pPr>
              <w:jc w:val="both"/>
              <w:rPr>
                <w:rFonts w:asciiTheme="majorBidi" w:eastAsia="Calibri" w:hAnsiTheme="majorBidi" w:cstheme="majorBidi"/>
                <w:color w:val="000000" w:themeColor="text1"/>
              </w:rPr>
            </w:pPr>
            <w:r w:rsidRPr="007D6D37">
              <w:rPr>
                <w:rFonts w:asciiTheme="majorBidi" w:hAnsiTheme="majorBidi" w:cstheme="majorBidi"/>
                <w:color w:val="000000" w:themeColor="text1"/>
              </w:rPr>
              <w:t>4.2</w:t>
            </w:r>
          </w:p>
        </w:tc>
        <w:tc>
          <w:tcPr>
            <w:tcW w:w="3967" w:type="dxa"/>
            <w:tcBorders>
              <w:top w:val="nil"/>
              <w:left w:val="nil"/>
              <w:bottom w:val="nil"/>
              <w:right w:val="single" w:sz="4" w:space="0" w:color="auto"/>
            </w:tcBorders>
          </w:tcPr>
          <w:p w14:paraId="767E6C74" w14:textId="77777777" w:rsidR="00F560FD" w:rsidRPr="007D6D37" w:rsidRDefault="00F560FD" w:rsidP="00AB4A86">
            <w:pPr>
              <w:jc w:val="both"/>
              <w:rPr>
                <w:rFonts w:asciiTheme="majorBidi" w:eastAsia="Calibri" w:hAnsiTheme="majorBidi" w:cstheme="majorBidi"/>
                <w:color w:val="000000" w:themeColor="text1"/>
              </w:rPr>
            </w:pPr>
            <w:r w:rsidRPr="007D6D37">
              <w:rPr>
                <w:rFonts w:asciiTheme="majorBidi" w:hAnsiTheme="majorBidi" w:cstheme="majorBidi"/>
                <w:color w:val="000000" w:themeColor="text1"/>
              </w:rPr>
              <w:t>Name of authorized officer with designation</w:t>
            </w:r>
          </w:p>
        </w:tc>
        <w:tc>
          <w:tcPr>
            <w:tcW w:w="2520" w:type="dxa"/>
            <w:tcBorders>
              <w:top w:val="single" w:sz="4" w:space="0" w:color="auto"/>
              <w:left w:val="single" w:sz="4" w:space="0" w:color="auto"/>
              <w:bottom w:val="single" w:sz="4" w:space="0" w:color="auto"/>
              <w:right w:val="single" w:sz="4" w:space="0" w:color="auto"/>
            </w:tcBorders>
          </w:tcPr>
          <w:p w14:paraId="6B13823E"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rPr>
            </w:pPr>
          </w:p>
        </w:tc>
        <w:tc>
          <w:tcPr>
            <w:tcW w:w="2340" w:type="dxa"/>
            <w:tcBorders>
              <w:top w:val="single" w:sz="4" w:space="0" w:color="auto"/>
              <w:left w:val="single" w:sz="4" w:space="0" w:color="auto"/>
              <w:bottom w:val="single" w:sz="4" w:space="0" w:color="auto"/>
              <w:right w:val="single" w:sz="4" w:space="0" w:color="auto"/>
            </w:tcBorders>
          </w:tcPr>
          <w:p w14:paraId="66787823" w14:textId="77777777" w:rsidR="00F560FD" w:rsidRPr="007D6D37" w:rsidRDefault="00F560FD" w:rsidP="00AB4A86">
            <w:pPr>
              <w:ind w:right="14"/>
              <w:jc w:val="both"/>
              <w:rPr>
                <w:rFonts w:asciiTheme="majorBidi" w:eastAsia="Times New Roman" w:hAnsiTheme="majorBidi" w:cstheme="majorBidi"/>
                <w:strike/>
                <w:color w:val="000000" w:themeColor="text1"/>
              </w:rPr>
            </w:pPr>
          </w:p>
        </w:tc>
      </w:tr>
    </w:tbl>
    <w:p w14:paraId="0F057728" w14:textId="77777777" w:rsidR="00F560FD" w:rsidRPr="007D6D37" w:rsidRDefault="00F560FD" w:rsidP="00F560FD">
      <w:pPr>
        <w:spacing w:after="0" w:line="240" w:lineRule="auto"/>
        <w:rPr>
          <w:rFonts w:asciiTheme="majorBidi" w:hAnsiTheme="majorBidi" w:cstheme="majorBidi"/>
          <w:color w:val="000000" w:themeColor="text1"/>
        </w:rPr>
      </w:pPr>
    </w:p>
    <w:tbl>
      <w:tblPr>
        <w:tblStyle w:val="TableGrid15"/>
        <w:tblW w:w="9547"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046"/>
        <w:gridCol w:w="4957"/>
      </w:tblGrid>
      <w:tr w:rsidR="00F560FD" w:rsidRPr="007D6D37" w14:paraId="48D9475E" w14:textId="77777777" w:rsidTr="00AB4A86">
        <w:trPr>
          <w:trHeight w:val="360"/>
        </w:trPr>
        <w:tc>
          <w:tcPr>
            <w:tcW w:w="533" w:type="dxa"/>
            <w:tcBorders>
              <w:top w:val="nil"/>
              <w:bottom w:val="nil"/>
              <w:right w:val="nil"/>
            </w:tcBorders>
            <w:vAlign w:val="center"/>
          </w:tcPr>
          <w:p w14:paraId="5FB8EB0F" w14:textId="77777777" w:rsidR="00F560FD" w:rsidRPr="007D6D37" w:rsidRDefault="00F560FD" w:rsidP="00AB4A86">
            <w:pPr>
              <w:jc w:val="both"/>
              <w:rPr>
                <w:rFonts w:asciiTheme="majorBidi" w:eastAsia="Calibri" w:hAnsiTheme="majorBidi" w:cstheme="majorBidi"/>
                <w:color w:val="000000" w:themeColor="text1"/>
              </w:rPr>
            </w:pPr>
            <w:r w:rsidRPr="007D6D37">
              <w:rPr>
                <w:rFonts w:asciiTheme="majorBidi" w:eastAsia="Times New Roman" w:hAnsiTheme="majorBidi" w:cstheme="majorBidi"/>
                <w:color w:val="000000" w:themeColor="text1"/>
              </w:rPr>
              <w:t>4.3</w:t>
            </w:r>
          </w:p>
        </w:tc>
        <w:tc>
          <w:tcPr>
            <w:tcW w:w="3967" w:type="dxa"/>
            <w:tcBorders>
              <w:top w:val="nil"/>
              <w:left w:val="nil"/>
              <w:bottom w:val="nil"/>
              <w:right w:val="single" w:sz="4" w:space="0" w:color="auto"/>
            </w:tcBorders>
            <w:vAlign w:val="center"/>
          </w:tcPr>
          <w:p w14:paraId="541E7AC3" w14:textId="77777777" w:rsidR="00F560FD" w:rsidRPr="007D6D37" w:rsidRDefault="00F560FD" w:rsidP="00AB4A86">
            <w:pPr>
              <w:jc w:val="both"/>
              <w:rPr>
                <w:rFonts w:asciiTheme="majorBidi" w:eastAsia="Calibri" w:hAnsiTheme="majorBidi" w:cstheme="majorBidi"/>
                <w:color w:val="000000" w:themeColor="text1"/>
              </w:rPr>
            </w:pPr>
            <w:r w:rsidRPr="007D6D37">
              <w:rPr>
                <w:rFonts w:asciiTheme="majorBidi" w:eastAsia="Times New Roman" w:hAnsiTheme="majorBidi" w:cstheme="majorBidi"/>
                <w:color w:val="000000" w:themeColor="text1"/>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30585C4A" w14:textId="77777777" w:rsidR="00F560FD" w:rsidRPr="007D6D37" w:rsidRDefault="00F560FD" w:rsidP="00AB4A86">
            <w:pPr>
              <w:ind w:right="14"/>
              <w:jc w:val="center"/>
              <w:rPr>
                <w:rFonts w:asciiTheme="majorBidi" w:eastAsia="Times New Roman" w:hAnsiTheme="majorBidi" w:cstheme="majorBidi"/>
                <w:strike/>
                <w:color w:val="000000" w:themeColor="text1"/>
              </w:rPr>
            </w:pPr>
          </w:p>
        </w:tc>
      </w:tr>
    </w:tbl>
    <w:p w14:paraId="5293BBBC" w14:textId="77777777" w:rsidR="00F560FD" w:rsidRPr="007D6D37" w:rsidRDefault="00F560FD" w:rsidP="00F560FD">
      <w:pPr>
        <w:spacing w:after="0" w:line="240" w:lineRule="auto"/>
        <w:rPr>
          <w:rFonts w:asciiTheme="majorBidi" w:hAnsiTheme="majorBidi" w:cstheme="majorBidi"/>
          <w:color w:val="000000" w:themeColor="text1"/>
        </w:rPr>
      </w:pPr>
    </w:p>
    <w:p w14:paraId="08960C4B" w14:textId="77777777" w:rsidR="00F560FD" w:rsidRPr="007D6D37" w:rsidRDefault="00F560FD" w:rsidP="00F560FD">
      <w:pPr>
        <w:spacing w:after="0" w:line="240" w:lineRule="auto"/>
        <w:rPr>
          <w:rFonts w:asciiTheme="majorBidi" w:eastAsia="Times New Roman" w:hAnsiTheme="majorBidi" w:cstheme="majorBidi"/>
          <w:b/>
          <w:color w:val="000000" w:themeColor="text1"/>
        </w:rPr>
      </w:pPr>
    </w:p>
    <w:tbl>
      <w:tblPr>
        <w:tblStyle w:val="TableGrid"/>
        <w:tblW w:w="9547" w:type="dxa"/>
        <w:tblLook w:val="04A0" w:firstRow="1" w:lastRow="0" w:firstColumn="1" w:lastColumn="0" w:noHBand="0" w:noVBand="1"/>
      </w:tblPr>
      <w:tblGrid>
        <w:gridCol w:w="543"/>
        <w:gridCol w:w="3756"/>
        <w:gridCol w:w="512"/>
        <w:gridCol w:w="512"/>
        <w:gridCol w:w="622"/>
        <w:gridCol w:w="512"/>
        <w:gridCol w:w="512"/>
        <w:gridCol w:w="530"/>
        <w:gridCol w:w="512"/>
        <w:gridCol w:w="512"/>
        <w:gridCol w:w="512"/>
        <w:gridCol w:w="512"/>
      </w:tblGrid>
      <w:tr w:rsidR="00223921" w:rsidRPr="007D6D37" w14:paraId="2D7607EE" w14:textId="77777777" w:rsidTr="00AB4A86">
        <w:trPr>
          <w:trHeight w:val="288"/>
        </w:trPr>
        <w:tc>
          <w:tcPr>
            <w:tcW w:w="533" w:type="dxa"/>
            <w:tcBorders>
              <w:top w:val="nil"/>
              <w:left w:val="nil"/>
              <w:bottom w:val="nil"/>
              <w:right w:val="nil"/>
            </w:tcBorders>
          </w:tcPr>
          <w:p w14:paraId="7F62496C" w14:textId="77777777" w:rsidR="00F560FD" w:rsidRPr="007D6D37" w:rsidRDefault="00F560FD" w:rsidP="00AB4A86">
            <w:pPr>
              <w:rPr>
                <w:rFonts w:asciiTheme="majorBidi" w:eastAsia="Calibri" w:hAnsiTheme="majorBidi" w:cstheme="majorBidi"/>
                <w:color w:val="000000" w:themeColor="text1"/>
              </w:rPr>
            </w:pPr>
          </w:p>
        </w:tc>
        <w:tc>
          <w:tcPr>
            <w:tcW w:w="3697" w:type="dxa"/>
            <w:tcBorders>
              <w:top w:val="nil"/>
              <w:left w:val="nil"/>
              <w:bottom w:val="nil"/>
              <w:right w:val="nil"/>
            </w:tcBorders>
          </w:tcPr>
          <w:p w14:paraId="78A7AC91" w14:textId="77777777" w:rsidR="00F560FD" w:rsidRPr="007D6D37" w:rsidRDefault="00F560FD" w:rsidP="00AB4A86">
            <w:pPr>
              <w:rPr>
                <w:rFonts w:asciiTheme="majorBidi" w:eastAsia="Calibri" w:hAnsiTheme="majorBidi" w:cstheme="majorBidi"/>
                <w:color w:val="000000" w:themeColor="text1"/>
              </w:rPr>
            </w:pPr>
          </w:p>
        </w:tc>
        <w:tc>
          <w:tcPr>
            <w:tcW w:w="1008" w:type="dxa"/>
            <w:gridSpan w:val="2"/>
            <w:tcBorders>
              <w:top w:val="nil"/>
              <w:left w:val="nil"/>
              <w:right w:val="nil"/>
            </w:tcBorders>
            <w:vAlign w:val="bottom"/>
          </w:tcPr>
          <w:p w14:paraId="53942C16" w14:textId="77777777"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Day</w:t>
            </w:r>
          </w:p>
        </w:tc>
        <w:tc>
          <w:tcPr>
            <w:tcW w:w="612" w:type="dxa"/>
            <w:tcBorders>
              <w:top w:val="nil"/>
              <w:left w:val="nil"/>
              <w:bottom w:val="nil"/>
              <w:right w:val="nil"/>
            </w:tcBorders>
          </w:tcPr>
          <w:p w14:paraId="766C3A1B" w14:textId="77777777" w:rsidR="00F560FD" w:rsidRPr="007D6D37" w:rsidRDefault="00F560FD" w:rsidP="00AB4A86">
            <w:pPr>
              <w:jc w:val="center"/>
              <w:rPr>
                <w:rFonts w:asciiTheme="majorBidi" w:eastAsia="Calibri" w:hAnsiTheme="majorBidi" w:cstheme="majorBidi"/>
                <w:color w:val="000000" w:themeColor="text1"/>
              </w:rPr>
            </w:pPr>
          </w:p>
        </w:tc>
        <w:tc>
          <w:tcPr>
            <w:tcW w:w="1008" w:type="dxa"/>
            <w:gridSpan w:val="2"/>
            <w:tcBorders>
              <w:top w:val="nil"/>
              <w:left w:val="nil"/>
              <w:right w:val="nil"/>
            </w:tcBorders>
            <w:vAlign w:val="bottom"/>
          </w:tcPr>
          <w:p w14:paraId="30FE1027" w14:textId="77777777"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Month</w:t>
            </w:r>
          </w:p>
        </w:tc>
        <w:tc>
          <w:tcPr>
            <w:tcW w:w="522" w:type="dxa"/>
            <w:tcBorders>
              <w:top w:val="nil"/>
              <w:left w:val="nil"/>
              <w:bottom w:val="nil"/>
              <w:right w:val="nil"/>
            </w:tcBorders>
          </w:tcPr>
          <w:p w14:paraId="1DBE62D7" w14:textId="77777777" w:rsidR="00F560FD" w:rsidRPr="007D6D37" w:rsidRDefault="00F560FD" w:rsidP="00AB4A86">
            <w:pPr>
              <w:jc w:val="center"/>
              <w:rPr>
                <w:rFonts w:asciiTheme="majorBidi" w:eastAsia="Calibri" w:hAnsiTheme="majorBidi" w:cstheme="majorBidi"/>
                <w:color w:val="000000" w:themeColor="text1"/>
              </w:rPr>
            </w:pPr>
          </w:p>
        </w:tc>
        <w:tc>
          <w:tcPr>
            <w:tcW w:w="2016" w:type="dxa"/>
            <w:gridSpan w:val="4"/>
            <w:tcBorders>
              <w:top w:val="nil"/>
              <w:left w:val="nil"/>
              <w:right w:val="nil"/>
            </w:tcBorders>
            <w:vAlign w:val="bottom"/>
          </w:tcPr>
          <w:p w14:paraId="2BE28E33" w14:textId="77777777" w:rsidR="00F560FD" w:rsidRPr="007D6D37" w:rsidRDefault="00F560FD"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Year</w:t>
            </w:r>
          </w:p>
        </w:tc>
      </w:tr>
      <w:tr w:rsidR="00F560FD" w:rsidRPr="007D6D37" w14:paraId="0C69A0EE" w14:textId="77777777" w:rsidTr="00AB4A86">
        <w:trPr>
          <w:trHeight w:val="360"/>
        </w:trPr>
        <w:tc>
          <w:tcPr>
            <w:tcW w:w="533" w:type="dxa"/>
            <w:tcBorders>
              <w:top w:val="nil"/>
              <w:left w:val="nil"/>
              <w:bottom w:val="nil"/>
              <w:right w:val="nil"/>
            </w:tcBorders>
          </w:tcPr>
          <w:p w14:paraId="241B014A"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4.4</w:t>
            </w:r>
          </w:p>
        </w:tc>
        <w:tc>
          <w:tcPr>
            <w:tcW w:w="3697" w:type="dxa"/>
            <w:tcBorders>
              <w:top w:val="nil"/>
              <w:left w:val="nil"/>
              <w:bottom w:val="nil"/>
              <w:right w:val="single" w:sz="4" w:space="0" w:color="auto"/>
            </w:tcBorders>
          </w:tcPr>
          <w:p w14:paraId="3B0D46D4" w14:textId="77777777" w:rsidR="00F560FD" w:rsidRPr="007D6D37" w:rsidRDefault="00F560FD" w:rsidP="00AB4A86">
            <w:pP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Date</w:t>
            </w:r>
          </w:p>
        </w:tc>
        <w:tc>
          <w:tcPr>
            <w:tcW w:w="504" w:type="dxa"/>
            <w:tcBorders>
              <w:left w:val="single" w:sz="4" w:space="0" w:color="auto"/>
            </w:tcBorders>
          </w:tcPr>
          <w:p w14:paraId="07630FC8" w14:textId="77777777" w:rsidR="00F560FD" w:rsidRPr="007D6D37" w:rsidRDefault="00F560FD" w:rsidP="00AB4A86">
            <w:pPr>
              <w:rPr>
                <w:rFonts w:asciiTheme="majorBidi" w:eastAsia="Calibri" w:hAnsiTheme="majorBidi" w:cstheme="majorBidi"/>
                <w:color w:val="000000" w:themeColor="text1"/>
              </w:rPr>
            </w:pPr>
          </w:p>
        </w:tc>
        <w:tc>
          <w:tcPr>
            <w:tcW w:w="504" w:type="dxa"/>
            <w:tcBorders>
              <w:left w:val="nil"/>
            </w:tcBorders>
          </w:tcPr>
          <w:p w14:paraId="7E611A2F" w14:textId="77777777" w:rsidR="00F560FD" w:rsidRPr="007D6D37" w:rsidRDefault="00F560FD" w:rsidP="00AB4A86">
            <w:pPr>
              <w:rPr>
                <w:rFonts w:asciiTheme="majorBidi" w:eastAsia="Calibri" w:hAnsiTheme="majorBidi" w:cstheme="majorBidi"/>
                <w:color w:val="000000" w:themeColor="text1"/>
              </w:rPr>
            </w:pPr>
          </w:p>
        </w:tc>
        <w:tc>
          <w:tcPr>
            <w:tcW w:w="612" w:type="dxa"/>
            <w:tcBorders>
              <w:top w:val="nil"/>
              <w:left w:val="nil"/>
              <w:bottom w:val="nil"/>
            </w:tcBorders>
          </w:tcPr>
          <w:p w14:paraId="6E36758E" w14:textId="77777777" w:rsidR="00F560FD" w:rsidRPr="007D6D37" w:rsidRDefault="00F560FD" w:rsidP="00AB4A86">
            <w:pPr>
              <w:rPr>
                <w:rFonts w:asciiTheme="majorBidi" w:eastAsia="Calibri" w:hAnsiTheme="majorBidi" w:cstheme="majorBidi"/>
                <w:color w:val="000000" w:themeColor="text1"/>
              </w:rPr>
            </w:pPr>
          </w:p>
        </w:tc>
        <w:tc>
          <w:tcPr>
            <w:tcW w:w="504" w:type="dxa"/>
            <w:tcBorders>
              <w:left w:val="nil"/>
            </w:tcBorders>
          </w:tcPr>
          <w:p w14:paraId="3A48CBC9" w14:textId="77777777" w:rsidR="00F560FD" w:rsidRPr="007D6D37" w:rsidRDefault="00F560FD" w:rsidP="00AB4A86">
            <w:pPr>
              <w:rPr>
                <w:rFonts w:asciiTheme="majorBidi" w:eastAsia="Calibri" w:hAnsiTheme="majorBidi" w:cstheme="majorBidi"/>
                <w:color w:val="000000" w:themeColor="text1"/>
              </w:rPr>
            </w:pPr>
          </w:p>
        </w:tc>
        <w:tc>
          <w:tcPr>
            <w:tcW w:w="504" w:type="dxa"/>
            <w:tcBorders>
              <w:left w:val="nil"/>
            </w:tcBorders>
          </w:tcPr>
          <w:p w14:paraId="15BEB9F6" w14:textId="77777777" w:rsidR="00F560FD" w:rsidRPr="007D6D37" w:rsidRDefault="00F560FD" w:rsidP="00AB4A86">
            <w:pPr>
              <w:rPr>
                <w:rFonts w:asciiTheme="majorBidi" w:eastAsia="Calibri" w:hAnsiTheme="majorBidi" w:cstheme="majorBidi"/>
                <w:color w:val="000000" w:themeColor="text1"/>
              </w:rPr>
            </w:pPr>
          </w:p>
        </w:tc>
        <w:tc>
          <w:tcPr>
            <w:tcW w:w="522" w:type="dxa"/>
            <w:tcBorders>
              <w:top w:val="nil"/>
              <w:left w:val="nil"/>
              <w:bottom w:val="nil"/>
            </w:tcBorders>
          </w:tcPr>
          <w:p w14:paraId="50F0C0F9" w14:textId="77777777" w:rsidR="00F560FD" w:rsidRPr="007D6D37" w:rsidRDefault="00F560FD" w:rsidP="00AB4A86">
            <w:pPr>
              <w:rPr>
                <w:rFonts w:asciiTheme="majorBidi" w:eastAsia="Calibri" w:hAnsiTheme="majorBidi" w:cstheme="majorBidi"/>
                <w:color w:val="000000" w:themeColor="text1"/>
              </w:rPr>
            </w:pPr>
          </w:p>
        </w:tc>
        <w:tc>
          <w:tcPr>
            <w:tcW w:w="504" w:type="dxa"/>
            <w:tcBorders>
              <w:left w:val="nil"/>
            </w:tcBorders>
          </w:tcPr>
          <w:p w14:paraId="3F27E98C" w14:textId="77777777" w:rsidR="00F560FD" w:rsidRPr="007D6D37" w:rsidRDefault="00F560FD" w:rsidP="00AB4A86">
            <w:pPr>
              <w:rPr>
                <w:rFonts w:asciiTheme="majorBidi" w:eastAsia="Calibri" w:hAnsiTheme="majorBidi" w:cstheme="majorBidi"/>
                <w:color w:val="000000" w:themeColor="text1"/>
              </w:rPr>
            </w:pPr>
          </w:p>
        </w:tc>
        <w:tc>
          <w:tcPr>
            <w:tcW w:w="504" w:type="dxa"/>
            <w:tcBorders>
              <w:left w:val="nil"/>
            </w:tcBorders>
          </w:tcPr>
          <w:p w14:paraId="79377892" w14:textId="77777777" w:rsidR="00F560FD" w:rsidRPr="007D6D37" w:rsidRDefault="00F560FD" w:rsidP="00AB4A86">
            <w:pPr>
              <w:rPr>
                <w:rFonts w:asciiTheme="majorBidi" w:eastAsia="Calibri" w:hAnsiTheme="majorBidi" w:cstheme="majorBidi"/>
                <w:color w:val="000000" w:themeColor="text1"/>
              </w:rPr>
            </w:pPr>
          </w:p>
        </w:tc>
        <w:tc>
          <w:tcPr>
            <w:tcW w:w="504" w:type="dxa"/>
            <w:tcBorders>
              <w:left w:val="nil"/>
            </w:tcBorders>
          </w:tcPr>
          <w:p w14:paraId="60197BA3" w14:textId="77777777" w:rsidR="00F560FD" w:rsidRPr="007D6D37" w:rsidRDefault="00F560FD" w:rsidP="00AB4A86">
            <w:pPr>
              <w:rPr>
                <w:rFonts w:asciiTheme="majorBidi" w:eastAsia="Calibri" w:hAnsiTheme="majorBidi" w:cstheme="majorBidi"/>
                <w:color w:val="000000" w:themeColor="text1"/>
              </w:rPr>
            </w:pPr>
          </w:p>
        </w:tc>
        <w:tc>
          <w:tcPr>
            <w:tcW w:w="504" w:type="dxa"/>
            <w:tcBorders>
              <w:left w:val="nil"/>
            </w:tcBorders>
          </w:tcPr>
          <w:p w14:paraId="4CA90D22" w14:textId="77777777" w:rsidR="00F560FD" w:rsidRPr="007D6D37" w:rsidRDefault="00F560FD" w:rsidP="00AB4A86">
            <w:pPr>
              <w:rPr>
                <w:rFonts w:asciiTheme="majorBidi" w:eastAsia="Calibri" w:hAnsiTheme="majorBidi" w:cstheme="majorBidi"/>
                <w:color w:val="000000" w:themeColor="text1"/>
              </w:rPr>
            </w:pPr>
          </w:p>
        </w:tc>
      </w:tr>
    </w:tbl>
    <w:p w14:paraId="4B4F7A31" w14:textId="77777777" w:rsidR="00F560FD" w:rsidRPr="007D6D37" w:rsidRDefault="00F560FD" w:rsidP="00400D08">
      <w:pPr>
        <w:spacing w:after="0" w:line="276" w:lineRule="auto"/>
        <w:rPr>
          <w:rFonts w:asciiTheme="majorBidi" w:eastAsia="Calibri" w:hAnsiTheme="majorBidi" w:cstheme="majorBidi"/>
          <w:bCs/>
          <w:color w:val="000000" w:themeColor="text1"/>
          <w:sz w:val="24"/>
          <w:szCs w:val="24"/>
        </w:rPr>
      </w:pPr>
    </w:p>
    <w:p w14:paraId="430F7853" w14:textId="77777777" w:rsidR="00F560FD" w:rsidRPr="007D6D37" w:rsidRDefault="00F560FD" w:rsidP="00CF759D">
      <w:pPr>
        <w:spacing w:after="0" w:line="240" w:lineRule="auto"/>
        <w:ind w:left="567"/>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 For the first time the company issues notice to its members in </w:t>
      </w:r>
      <w:r w:rsidR="005B43C8" w:rsidRPr="007D6D37">
        <w:rPr>
          <w:rFonts w:asciiTheme="majorBidi" w:eastAsia="Calibri" w:hAnsiTheme="majorBidi" w:cstheme="majorBidi"/>
          <w:bCs/>
          <w:color w:val="000000" w:themeColor="text1"/>
          <w:sz w:val="24"/>
          <w:szCs w:val="24"/>
        </w:rPr>
        <w:t>F</w:t>
      </w:r>
      <w:r w:rsidRPr="007D6D37">
        <w:rPr>
          <w:rFonts w:asciiTheme="majorBidi" w:eastAsia="Calibri" w:hAnsiTheme="majorBidi" w:cstheme="majorBidi"/>
          <w:bCs/>
          <w:color w:val="000000" w:themeColor="text1"/>
          <w:sz w:val="24"/>
          <w:szCs w:val="24"/>
        </w:rPr>
        <w:t>orm</w:t>
      </w:r>
      <w:r w:rsidR="005B43C8" w:rsidRPr="007D6D37">
        <w:rPr>
          <w:rFonts w:asciiTheme="majorBidi" w:eastAsia="Calibri" w:hAnsiTheme="majorBidi" w:cstheme="majorBidi"/>
          <w:bCs/>
          <w:color w:val="000000" w:themeColor="text1"/>
          <w:sz w:val="24"/>
          <w:szCs w:val="24"/>
        </w:rPr>
        <w:t>-</w:t>
      </w:r>
      <w:r w:rsidR="0062233B" w:rsidRPr="007D6D37">
        <w:rPr>
          <w:rFonts w:asciiTheme="majorBidi" w:eastAsia="Calibri" w:hAnsiTheme="majorBidi" w:cstheme="majorBidi"/>
          <w:bCs/>
          <w:color w:val="000000" w:themeColor="text1"/>
          <w:sz w:val="24"/>
          <w:szCs w:val="24"/>
        </w:rPr>
        <w:t>16</w:t>
      </w:r>
      <w:r w:rsidRPr="007D6D37">
        <w:rPr>
          <w:rFonts w:asciiTheme="majorBidi" w:eastAsia="Calibri" w:hAnsiTheme="majorBidi" w:cstheme="majorBidi"/>
          <w:bCs/>
          <w:color w:val="000000" w:themeColor="text1"/>
          <w:sz w:val="24"/>
          <w:szCs w:val="24"/>
        </w:rPr>
        <w:t>, the month during which such notices have been issued shall be mentioned.</w:t>
      </w:r>
    </w:p>
    <w:p w14:paraId="4387EFC7" w14:textId="77777777" w:rsidR="00F560FD" w:rsidRPr="007D6D37" w:rsidRDefault="00F560FD" w:rsidP="00F560FD">
      <w:pPr>
        <w:spacing w:after="0" w:line="240" w:lineRule="auto"/>
        <w:ind w:left="720"/>
        <w:rPr>
          <w:rFonts w:asciiTheme="majorBidi" w:hAnsiTheme="majorBidi" w:cstheme="majorBidi"/>
          <w:b/>
          <w:color w:val="000000" w:themeColor="text1"/>
          <w:sz w:val="24"/>
          <w:szCs w:val="24"/>
        </w:rPr>
      </w:pPr>
    </w:p>
    <w:sectPr w:rsidR="00F560FD" w:rsidRPr="007D6D37"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B73C0" w14:textId="77777777" w:rsidR="003B2054" w:rsidRDefault="003B2054" w:rsidP="00932840">
      <w:pPr>
        <w:spacing w:after="0" w:line="240" w:lineRule="auto"/>
      </w:pPr>
      <w:r>
        <w:separator/>
      </w:r>
    </w:p>
  </w:endnote>
  <w:endnote w:type="continuationSeparator" w:id="0">
    <w:p w14:paraId="774D6ABE" w14:textId="77777777" w:rsidR="003B2054" w:rsidRDefault="003B2054"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9F35C" w14:textId="77777777" w:rsidR="003B2054" w:rsidRDefault="003B2054" w:rsidP="00932840">
      <w:pPr>
        <w:spacing w:after="0" w:line="240" w:lineRule="auto"/>
      </w:pPr>
      <w:r>
        <w:separator/>
      </w:r>
    </w:p>
  </w:footnote>
  <w:footnote w:type="continuationSeparator" w:id="0">
    <w:p w14:paraId="3D879EFA" w14:textId="77777777" w:rsidR="003B2054" w:rsidRDefault="003B2054"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0DC3"/>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5BF3"/>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47A53"/>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054"/>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69ED"/>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036"/>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373C"/>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C7D"/>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EE6030C4-DB2C-47A4-B9C1-95B7676A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2025-04-03T17:31:00Z</dcterms:created>
  <dcterms:modified xsi:type="dcterms:W3CDTF">2025-04-03T17:31:00Z</dcterms:modified>
</cp:coreProperties>
</file>